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94838" w14:textId="6D77744C" w:rsidR="00C30F81" w:rsidRPr="008A5AC8" w:rsidRDefault="00D85C45" w:rsidP="00D85C45">
      <w:pPr>
        <w:jc w:val="right"/>
        <w:rPr>
          <w:rFonts w:asciiTheme="minorHAnsi" w:hAnsiTheme="minorHAnsi" w:cstheme="minorHAnsi"/>
        </w:rPr>
      </w:pPr>
      <w:bookmarkStart w:id="0" w:name="_GoBack"/>
      <w:bookmarkEnd w:id="0"/>
      <w:r w:rsidRPr="002E049A">
        <w:rPr>
          <w:noProof/>
        </w:rPr>
        <w:drawing>
          <wp:inline distT="0" distB="0" distL="0" distR="0" wp14:anchorId="1AB56C77" wp14:editId="3D0ED797">
            <wp:extent cx="1179195" cy="871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9195" cy="871220"/>
                    </a:xfrm>
                    <a:prstGeom prst="rect">
                      <a:avLst/>
                    </a:prstGeom>
                  </pic:spPr>
                </pic:pic>
              </a:graphicData>
            </a:graphic>
          </wp:inline>
        </w:drawing>
      </w:r>
    </w:p>
    <w:p w14:paraId="19CACA2E" w14:textId="1773FEBF" w:rsidR="00C13DF1" w:rsidRPr="00533BA1" w:rsidRDefault="008C4DF4" w:rsidP="008C4DF4">
      <w:pPr>
        <w:pStyle w:val="Title"/>
        <w:tabs>
          <w:tab w:val="left" w:pos="2766"/>
        </w:tabs>
        <w:jc w:val="left"/>
        <w:rPr>
          <w:rFonts w:ascii="Arial" w:hAnsi="Arial" w:cs="Arial"/>
          <w:color w:val="0000FF"/>
          <w:szCs w:val="24"/>
        </w:rPr>
      </w:pPr>
      <w:r>
        <w:rPr>
          <w:rFonts w:ascii="Arial" w:hAnsi="Arial" w:cs="Arial"/>
          <w:color w:val="0000FF"/>
          <w:szCs w:val="24"/>
        </w:rPr>
        <w:tab/>
      </w:r>
    </w:p>
    <w:p w14:paraId="13BB0115" w14:textId="77777777" w:rsidR="00C13DF1" w:rsidRPr="00680BF8" w:rsidRDefault="00C13DF1" w:rsidP="00C13DF1">
      <w:pPr>
        <w:pStyle w:val="Title"/>
        <w:rPr>
          <w:rFonts w:ascii="Arial" w:hAnsi="Arial" w:cs="Arial"/>
          <w:color w:val="000000" w:themeColor="text1"/>
          <w:szCs w:val="24"/>
        </w:rPr>
      </w:pPr>
      <w:r w:rsidRPr="00680BF8">
        <w:rPr>
          <w:rFonts w:ascii="Arial" w:hAnsi="Arial" w:cs="Arial"/>
          <w:color w:val="000000" w:themeColor="text1"/>
          <w:szCs w:val="24"/>
        </w:rPr>
        <w:t>JOB DESCRIPTION</w:t>
      </w:r>
    </w:p>
    <w:p w14:paraId="08254937" w14:textId="77777777" w:rsidR="00C13DF1" w:rsidRPr="00680BF8" w:rsidRDefault="00C13DF1" w:rsidP="00C13DF1">
      <w:pPr>
        <w:pStyle w:val="Title"/>
        <w:rPr>
          <w:rFonts w:ascii="Arial" w:hAnsi="Arial" w:cs="Arial"/>
          <w:b w:val="0"/>
          <w:szCs w:val="24"/>
        </w:rPr>
      </w:pPr>
    </w:p>
    <w:p w14:paraId="19767A81" w14:textId="4FF3E55F" w:rsidR="00C13DF1" w:rsidRPr="00680BF8" w:rsidRDefault="00C13DF1" w:rsidP="00C13DF1">
      <w:pPr>
        <w:rPr>
          <w:rFonts w:ascii="Arial" w:hAnsi="Arial" w:cs="Arial"/>
          <w:szCs w:val="24"/>
        </w:rPr>
      </w:pPr>
      <w:r w:rsidRPr="00680BF8">
        <w:rPr>
          <w:rFonts w:ascii="Arial" w:hAnsi="Arial" w:cs="Arial"/>
          <w:b/>
          <w:szCs w:val="24"/>
        </w:rPr>
        <w:t>Job Title:</w:t>
      </w:r>
      <w:r w:rsidRPr="00680BF8">
        <w:rPr>
          <w:rFonts w:ascii="Arial" w:hAnsi="Arial" w:cs="Arial"/>
          <w:b/>
          <w:szCs w:val="24"/>
        </w:rPr>
        <w:tab/>
      </w:r>
      <w:r w:rsidRPr="00680BF8">
        <w:rPr>
          <w:rFonts w:ascii="Arial" w:hAnsi="Arial" w:cs="Arial"/>
          <w:szCs w:val="24"/>
        </w:rPr>
        <w:tab/>
      </w:r>
      <w:r w:rsidR="006C4C23">
        <w:rPr>
          <w:rFonts w:ascii="Arial" w:hAnsi="Arial" w:cs="Arial"/>
          <w:szCs w:val="24"/>
        </w:rPr>
        <w:t>Maintenance</w:t>
      </w:r>
      <w:r w:rsidR="009760A7">
        <w:rPr>
          <w:rFonts w:ascii="Arial" w:hAnsi="Arial" w:cs="Arial"/>
          <w:szCs w:val="24"/>
        </w:rPr>
        <w:t xml:space="preserve"> Person</w:t>
      </w:r>
    </w:p>
    <w:p w14:paraId="71467131" w14:textId="77777777" w:rsidR="00C13DF1" w:rsidRPr="00680BF8" w:rsidRDefault="00C13DF1" w:rsidP="00C13DF1">
      <w:pPr>
        <w:rPr>
          <w:rFonts w:ascii="Arial" w:hAnsi="Arial" w:cs="Arial"/>
          <w:szCs w:val="24"/>
        </w:rPr>
      </w:pPr>
    </w:p>
    <w:p w14:paraId="367145D5" w14:textId="5D86E485" w:rsidR="00C13DF1" w:rsidRPr="00680BF8" w:rsidRDefault="00C13DF1" w:rsidP="00C13DF1">
      <w:pPr>
        <w:rPr>
          <w:rFonts w:ascii="Arial" w:hAnsi="Arial" w:cs="Arial"/>
          <w:color w:val="FF0000"/>
          <w:szCs w:val="24"/>
        </w:rPr>
      </w:pPr>
      <w:r w:rsidRPr="00680BF8">
        <w:rPr>
          <w:rFonts w:ascii="Arial" w:hAnsi="Arial" w:cs="Arial"/>
          <w:b/>
          <w:szCs w:val="24"/>
        </w:rPr>
        <w:t>Reports To:</w:t>
      </w:r>
      <w:r w:rsidRPr="00680BF8">
        <w:rPr>
          <w:rFonts w:ascii="Arial" w:hAnsi="Arial" w:cs="Arial"/>
          <w:b/>
          <w:szCs w:val="24"/>
        </w:rPr>
        <w:tab/>
      </w:r>
      <w:r w:rsidRPr="00680BF8">
        <w:rPr>
          <w:rFonts w:ascii="Arial" w:hAnsi="Arial" w:cs="Arial"/>
          <w:szCs w:val="24"/>
        </w:rPr>
        <w:tab/>
      </w:r>
      <w:r w:rsidR="009760A7">
        <w:rPr>
          <w:rFonts w:ascii="Arial" w:hAnsi="Arial" w:cs="Arial"/>
          <w:szCs w:val="24"/>
        </w:rPr>
        <w:t>Director of Finance and Estates</w:t>
      </w:r>
    </w:p>
    <w:p w14:paraId="5B641228" w14:textId="77777777" w:rsidR="00C13DF1" w:rsidRPr="00680BF8" w:rsidRDefault="00C13DF1" w:rsidP="00C13DF1">
      <w:pPr>
        <w:rPr>
          <w:rFonts w:ascii="Arial" w:hAnsi="Arial" w:cs="Arial"/>
          <w:b/>
          <w:szCs w:val="24"/>
        </w:rPr>
      </w:pPr>
    </w:p>
    <w:p w14:paraId="2919824B" w14:textId="4F89C5F7" w:rsidR="00C13DF1" w:rsidRPr="00680BF8" w:rsidRDefault="00C13DF1" w:rsidP="00C13DF1">
      <w:pPr>
        <w:rPr>
          <w:rFonts w:ascii="Arial" w:hAnsi="Arial" w:cs="Arial"/>
          <w:szCs w:val="24"/>
        </w:rPr>
      </w:pPr>
      <w:r w:rsidRPr="00680BF8">
        <w:rPr>
          <w:rFonts w:ascii="Arial" w:hAnsi="Arial" w:cs="Arial"/>
          <w:b/>
          <w:szCs w:val="24"/>
        </w:rPr>
        <w:t>Location:</w:t>
      </w:r>
      <w:r w:rsidRPr="00680BF8">
        <w:rPr>
          <w:rFonts w:ascii="Arial" w:hAnsi="Arial" w:cs="Arial"/>
          <w:b/>
          <w:szCs w:val="24"/>
        </w:rPr>
        <w:tab/>
      </w:r>
      <w:r w:rsidRPr="00680BF8">
        <w:rPr>
          <w:rFonts w:ascii="Arial" w:hAnsi="Arial" w:cs="Arial"/>
          <w:b/>
          <w:szCs w:val="24"/>
        </w:rPr>
        <w:tab/>
      </w:r>
      <w:r w:rsidR="00680BF8">
        <w:rPr>
          <w:rFonts w:ascii="Arial" w:hAnsi="Arial" w:cs="Arial"/>
          <w:szCs w:val="24"/>
        </w:rPr>
        <w:t>Thornage Hall, Thornage, Holt, Norfolk.</w:t>
      </w:r>
    </w:p>
    <w:p w14:paraId="52A83117" w14:textId="77777777" w:rsidR="00C13DF1" w:rsidRPr="00680BF8" w:rsidRDefault="00C13DF1" w:rsidP="00C13DF1">
      <w:pPr>
        <w:rPr>
          <w:rFonts w:ascii="Arial" w:hAnsi="Arial" w:cs="Arial"/>
          <w:b/>
          <w:szCs w:val="24"/>
        </w:rPr>
      </w:pPr>
    </w:p>
    <w:p w14:paraId="24F38298" w14:textId="67C7E478" w:rsidR="00AC4307" w:rsidRPr="00AC4307" w:rsidRDefault="00AC4307" w:rsidP="00AC4307">
      <w:pPr>
        <w:ind w:left="2160" w:hanging="2160"/>
        <w:rPr>
          <w:rFonts w:ascii="Arial" w:hAnsi="Arial" w:cs="Arial"/>
          <w:szCs w:val="24"/>
        </w:rPr>
      </w:pPr>
      <w:r>
        <w:rPr>
          <w:rFonts w:ascii="Arial" w:hAnsi="Arial" w:cs="Arial"/>
          <w:b/>
          <w:szCs w:val="24"/>
        </w:rPr>
        <w:t>Salary:</w:t>
      </w:r>
      <w:r>
        <w:rPr>
          <w:rFonts w:ascii="Arial" w:hAnsi="Arial" w:cs="Arial"/>
          <w:b/>
          <w:szCs w:val="24"/>
        </w:rPr>
        <w:tab/>
      </w:r>
      <w:r w:rsidRPr="00AC4307">
        <w:rPr>
          <w:rFonts w:ascii="Arial" w:hAnsi="Arial" w:cs="Arial"/>
          <w:szCs w:val="24"/>
        </w:rPr>
        <w:t>Band</w:t>
      </w:r>
      <w:r>
        <w:rPr>
          <w:rFonts w:ascii="Arial" w:hAnsi="Arial" w:cs="Arial"/>
          <w:b/>
          <w:szCs w:val="24"/>
        </w:rPr>
        <w:t xml:space="preserve"> </w:t>
      </w:r>
      <w:r>
        <w:rPr>
          <w:rFonts w:ascii="Arial" w:hAnsi="Arial" w:cs="Arial"/>
          <w:szCs w:val="24"/>
        </w:rPr>
        <w:t>H, point 1 -</w:t>
      </w:r>
      <w:r w:rsidRPr="00AC4307">
        <w:rPr>
          <w:rFonts w:ascii="Arial" w:hAnsi="Arial" w:cs="Arial"/>
          <w:szCs w:val="24"/>
        </w:rPr>
        <w:t xml:space="preserve"> £18,090 - £19,210 p.a. </w:t>
      </w:r>
      <w:r>
        <w:rPr>
          <w:rFonts w:ascii="Arial" w:hAnsi="Arial" w:cs="Arial"/>
          <w:szCs w:val="24"/>
        </w:rPr>
        <w:t>depending on qualifications and experience</w:t>
      </w:r>
    </w:p>
    <w:p w14:paraId="074B748F" w14:textId="77777777" w:rsidR="00AC4307" w:rsidRDefault="00AC4307" w:rsidP="00C13DF1">
      <w:pPr>
        <w:rPr>
          <w:rFonts w:ascii="Arial" w:hAnsi="Arial" w:cs="Arial"/>
          <w:b/>
          <w:szCs w:val="24"/>
        </w:rPr>
      </w:pPr>
    </w:p>
    <w:p w14:paraId="7DD0D5D5" w14:textId="77777777" w:rsidR="00C13DF1" w:rsidRPr="00680BF8" w:rsidRDefault="00C13DF1" w:rsidP="00C13DF1">
      <w:pPr>
        <w:rPr>
          <w:rFonts w:ascii="Arial" w:hAnsi="Arial" w:cs="Arial"/>
          <w:szCs w:val="24"/>
        </w:rPr>
      </w:pPr>
    </w:p>
    <w:p w14:paraId="4FA83A73" w14:textId="77777777" w:rsidR="00C13DF1" w:rsidRPr="00680BF8" w:rsidRDefault="00C13DF1" w:rsidP="00C13DF1">
      <w:pPr>
        <w:pBdr>
          <w:bottom w:val="single" w:sz="12" w:space="1" w:color="auto"/>
        </w:pBdr>
        <w:rPr>
          <w:rFonts w:ascii="Arial" w:hAnsi="Arial" w:cs="Arial"/>
          <w:szCs w:val="24"/>
        </w:rPr>
      </w:pPr>
    </w:p>
    <w:p w14:paraId="03D7212D" w14:textId="693AA4C2" w:rsidR="00C13DF1" w:rsidRDefault="00C13DF1" w:rsidP="00C13DF1">
      <w:pPr>
        <w:rPr>
          <w:rFonts w:ascii="Arial" w:hAnsi="Arial" w:cs="Arial"/>
          <w:szCs w:val="24"/>
        </w:rPr>
      </w:pPr>
    </w:p>
    <w:p w14:paraId="664FDE68" w14:textId="24B71BDE" w:rsidR="00BD6E39" w:rsidRDefault="00BD6E39" w:rsidP="00BD6E39">
      <w:pPr>
        <w:pStyle w:val="Heading1"/>
        <w:rPr>
          <w:rFonts w:ascii="Arial" w:hAnsi="Arial" w:cs="Arial"/>
          <w:color w:val="000000" w:themeColor="text1"/>
          <w:szCs w:val="24"/>
        </w:rPr>
      </w:pPr>
      <w:r w:rsidRPr="00520477">
        <w:rPr>
          <w:rFonts w:ascii="Arial" w:hAnsi="Arial" w:cs="Arial"/>
          <w:color w:val="000000" w:themeColor="text1"/>
          <w:szCs w:val="24"/>
        </w:rPr>
        <w:t xml:space="preserve">THORNAGE HALL </w:t>
      </w:r>
      <w:r w:rsidR="0008155D">
        <w:rPr>
          <w:rFonts w:ascii="Arial" w:hAnsi="Arial" w:cs="Arial"/>
          <w:color w:val="000000" w:themeColor="text1"/>
          <w:szCs w:val="24"/>
        </w:rPr>
        <w:t>INDEPENDENT LIVING</w:t>
      </w:r>
    </w:p>
    <w:p w14:paraId="21142E59" w14:textId="77777777" w:rsidR="00BD6E39" w:rsidRPr="004003A3" w:rsidRDefault="00BD6E39" w:rsidP="00BD6E39"/>
    <w:p w14:paraId="09CF92E7" w14:textId="76E37067" w:rsidR="00BD6E39" w:rsidRPr="00FD1E3E" w:rsidRDefault="00BD6E39" w:rsidP="00F37F36">
      <w:pPr>
        <w:jc w:val="both"/>
        <w:rPr>
          <w:rFonts w:ascii="Arial" w:hAnsi="Arial" w:cs="Arial"/>
        </w:rPr>
      </w:pPr>
      <w:r w:rsidRPr="009517E9">
        <w:rPr>
          <w:rFonts w:ascii="Arial" w:hAnsi="Arial" w:cs="Arial"/>
        </w:rPr>
        <w:t xml:space="preserve">Thornage Hall </w:t>
      </w:r>
      <w:r w:rsidR="0008155D">
        <w:rPr>
          <w:rFonts w:ascii="Arial" w:hAnsi="Arial" w:cs="Arial"/>
        </w:rPr>
        <w:t xml:space="preserve">Independent Living </w:t>
      </w:r>
      <w:r w:rsidRPr="009517E9">
        <w:rPr>
          <w:rFonts w:ascii="Arial" w:hAnsi="Arial" w:cs="Arial"/>
        </w:rPr>
        <w:t>aims to provide a meaningful residential and working environment for its adult members, some of whom have special needs. In addition to a range of work opportunities, social, artistic and therapeutic activities are an integral part of life, where everyone participates to the best of their abilities. The community is situated on the edge of Thornage village in 70 acres of grounds set in the attractive North Norfolk Countryside.</w:t>
      </w:r>
    </w:p>
    <w:p w14:paraId="6121AE5B" w14:textId="642AB78B" w:rsidR="00BD6E39" w:rsidRDefault="00BD6E39" w:rsidP="00C13DF1">
      <w:pPr>
        <w:pBdr>
          <w:bottom w:val="single" w:sz="12" w:space="1" w:color="auto"/>
        </w:pBdr>
        <w:rPr>
          <w:rFonts w:ascii="Arial" w:hAnsi="Arial" w:cs="Arial"/>
          <w:szCs w:val="24"/>
        </w:rPr>
      </w:pPr>
    </w:p>
    <w:p w14:paraId="3571B595" w14:textId="2DDDEA49" w:rsidR="00BD6E39" w:rsidRPr="00680BF8" w:rsidRDefault="00BD6E39" w:rsidP="00C13DF1">
      <w:pPr>
        <w:rPr>
          <w:rFonts w:ascii="Arial" w:hAnsi="Arial" w:cs="Arial"/>
          <w:szCs w:val="24"/>
        </w:rPr>
      </w:pPr>
    </w:p>
    <w:p w14:paraId="6F207531" w14:textId="1C52C962" w:rsidR="00C13DF1" w:rsidRDefault="00BD6E39" w:rsidP="00C13DF1">
      <w:pPr>
        <w:pStyle w:val="Heading1"/>
        <w:rPr>
          <w:rFonts w:ascii="Arial" w:hAnsi="Arial" w:cs="Arial"/>
          <w:color w:val="000000" w:themeColor="text1"/>
          <w:szCs w:val="24"/>
        </w:rPr>
      </w:pPr>
      <w:r>
        <w:rPr>
          <w:rFonts w:ascii="Arial" w:hAnsi="Arial" w:cs="Arial"/>
          <w:color w:val="000000" w:themeColor="text1"/>
          <w:szCs w:val="24"/>
        </w:rPr>
        <w:t xml:space="preserve">ROLE </w:t>
      </w:r>
      <w:r w:rsidR="00C13DF1" w:rsidRPr="00256AAF">
        <w:rPr>
          <w:rFonts w:ascii="Arial" w:hAnsi="Arial" w:cs="Arial"/>
          <w:color w:val="000000" w:themeColor="text1"/>
          <w:szCs w:val="24"/>
        </w:rPr>
        <w:t>PURPOSE</w:t>
      </w:r>
      <w:r>
        <w:rPr>
          <w:rFonts w:ascii="Arial" w:hAnsi="Arial" w:cs="Arial"/>
          <w:color w:val="000000" w:themeColor="text1"/>
          <w:szCs w:val="24"/>
        </w:rPr>
        <w:t xml:space="preserve"> AND SCOPE</w:t>
      </w:r>
    </w:p>
    <w:p w14:paraId="2F048227" w14:textId="5B01EBEE" w:rsidR="00BD6E39" w:rsidRDefault="00BD6E39" w:rsidP="00BD6E39"/>
    <w:p w14:paraId="07A4955C" w14:textId="0E5C234C" w:rsidR="00DC54AC" w:rsidRPr="00315122" w:rsidRDefault="00BD6E39" w:rsidP="00DC54AC">
      <w:pPr>
        <w:jc w:val="both"/>
        <w:rPr>
          <w:rFonts w:ascii="Arial" w:hAnsi="Arial" w:cs="Arial"/>
          <w:szCs w:val="24"/>
          <w:shd w:val="clear" w:color="auto" w:fill="FFFFFF"/>
          <w:lang w:eastAsia="en-US"/>
        </w:rPr>
      </w:pPr>
      <w:r w:rsidRPr="00315122">
        <w:rPr>
          <w:rFonts w:ascii="Arial" w:hAnsi="Arial" w:cs="Arial"/>
          <w:szCs w:val="24"/>
          <w:shd w:val="clear" w:color="auto" w:fill="FFFFFF"/>
          <w:lang w:eastAsia="en-US"/>
        </w:rPr>
        <w:t xml:space="preserve">The </w:t>
      </w:r>
      <w:r w:rsidR="0008155D">
        <w:rPr>
          <w:rFonts w:ascii="Arial" w:hAnsi="Arial" w:cs="Arial"/>
          <w:szCs w:val="24"/>
          <w:shd w:val="clear" w:color="auto" w:fill="FFFFFF"/>
          <w:lang w:eastAsia="en-US"/>
        </w:rPr>
        <w:t>Maintenance</w:t>
      </w:r>
      <w:r w:rsidR="009760A7" w:rsidRPr="00315122">
        <w:rPr>
          <w:rFonts w:ascii="Arial" w:hAnsi="Arial" w:cs="Arial"/>
          <w:szCs w:val="24"/>
          <w:shd w:val="clear" w:color="auto" w:fill="FFFFFF"/>
          <w:lang w:eastAsia="en-US"/>
        </w:rPr>
        <w:t xml:space="preserve"> Person</w:t>
      </w:r>
      <w:r w:rsidRPr="00315122">
        <w:rPr>
          <w:rFonts w:ascii="Arial" w:hAnsi="Arial" w:cs="Arial"/>
          <w:szCs w:val="24"/>
          <w:shd w:val="clear" w:color="auto" w:fill="FFFFFF"/>
          <w:lang w:eastAsia="en-US"/>
        </w:rPr>
        <w:t xml:space="preserve"> </w:t>
      </w:r>
      <w:r w:rsidR="00DC54AC" w:rsidRPr="00315122">
        <w:rPr>
          <w:rFonts w:ascii="Arial" w:hAnsi="Arial" w:cs="Arial"/>
          <w:szCs w:val="24"/>
          <w:shd w:val="clear" w:color="auto" w:fill="FFFFFF"/>
          <w:lang w:eastAsia="en-US"/>
        </w:rPr>
        <w:t xml:space="preserve">will </w:t>
      </w:r>
      <w:r w:rsidR="00315122">
        <w:rPr>
          <w:rFonts w:ascii="Arial" w:hAnsi="Arial" w:cs="Arial"/>
        </w:rPr>
        <w:t xml:space="preserve">be required to develop a thorough knowledge of all the Thornage Hall </w:t>
      </w:r>
      <w:r w:rsidR="0008155D">
        <w:rPr>
          <w:rFonts w:ascii="Arial" w:hAnsi="Arial" w:cs="Arial"/>
        </w:rPr>
        <w:t xml:space="preserve">Independent Living </w:t>
      </w:r>
      <w:r w:rsidR="00315122">
        <w:rPr>
          <w:rFonts w:ascii="Arial" w:hAnsi="Arial" w:cs="Arial"/>
        </w:rPr>
        <w:t>estate, grounds and equipment in order to carry out all aspects of the job effectively.</w:t>
      </w:r>
    </w:p>
    <w:p w14:paraId="37C3F9A4" w14:textId="77777777" w:rsidR="00DC54AC" w:rsidRPr="00315122" w:rsidRDefault="00DC54AC" w:rsidP="00F37F36">
      <w:pPr>
        <w:jc w:val="both"/>
        <w:rPr>
          <w:rFonts w:ascii="Arial" w:hAnsi="Arial" w:cs="Arial"/>
          <w:szCs w:val="24"/>
          <w:shd w:val="clear" w:color="auto" w:fill="FFFFFF"/>
          <w:lang w:eastAsia="en-US"/>
        </w:rPr>
      </w:pPr>
    </w:p>
    <w:p w14:paraId="14B84BA5" w14:textId="11F620A4" w:rsidR="00DF6822" w:rsidRPr="00315122" w:rsidRDefault="00BD6E39" w:rsidP="00DF6822">
      <w:pPr>
        <w:jc w:val="both"/>
        <w:rPr>
          <w:rFonts w:ascii="Arial" w:hAnsi="Arial" w:cs="Arial"/>
        </w:rPr>
      </w:pPr>
      <w:r w:rsidRPr="00315122">
        <w:rPr>
          <w:rFonts w:ascii="Arial" w:hAnsi="Arial" w:cs="Arial"/>
        </w:rPr>
        <w:t xml:space="preserve">Everyone who works within </w:t>
      </w:r>
      <w:r w:rsidR="0008155D">
        <w:rPr>
          <w:rFonts w:ascii="Arial" w:hAnsi="Arial" w:cs="Arial"/>
        </w:rPr>
        <w:t>Thornage Hall Independent Living</w:t>
      </w:r>
      <w:r w:rsidRPr="00315122">
        <w:rPr>
          <w:rFonts w:ascii="Arial" w:hAnsi="Arial" w:cs="Arial"/>
        </w:rPr>
        <w:t xml:space="preserve"> needs to have a</w:t>
      </w:r>
      <w:r w:rsidR="000F3CD5">
        <w:rPr>
          <w:rFonts w:ascii="Arial" w:hAnsi="Arial" w:cs="Arial"/>
        </w:rPr>
        <w:t xml:space="preserve"> good</w:t>
      </w:r>
      <w:r w:rsidRPr="00315122">
        <w:rPr>
          <w:rFonts w:ascii="Arial" w:hAnsi="Arial" w:cs="Arial"/>
        </w:rPr>
        <w:t xml:space="preserve"> understanding of working with vulnerable people. The </w:t>
      </w:r>
      <w:r w:rsidR="0008155D">
        <w:rPr>
          <w:rFonts w:ascii="Arial" w:hAnsi="Arial" w:cs="Arial"/>
        </w:rPr>
        <w:t>Maintenance</w:t>
      </w:r>
      <w:r w:rsidR="009760A7" w:rsidRPr="00315122">
        <w:rPr>
          <w:rFonts w:ascii="Arial" w:hAnsi="Arial" w:cs="Arial"/>
        </w:rPr>
        <w:t xml:space="preserve"> Person</w:t>
      </w:r>
      <w:r w:rsidRPr="00315122">
        <w:rPr>
          <w:rFonts w:ascii="Arial" w:hAnsi="Arial" w:cs="Arial"/>
        </w:rPr>
        <w:t xml:space="preserve"> will need to be </w:t>
      </w:r>
      <w:r w:rsidR="00A87AF7" w:rsidRPr="00315122">
        <w:rPr>
          <w:rFonts w:ascii="Arial" w:hAnsi="Arial" w:cs="Arial"/>
        </w:rPr>
        <w:t>DBS</w:t>
      </w:r>
      <w:r w:rsidRPr="00315122">
        <w:rPr>
          <w:rFonts w:ascii="Arial" w:hAnsi="Arial" w:cs="Arial"/>
        </w:rPr>
        <w:t xml:space="preserve"> checked and training will be given regarding any current regulatory requirements. </w:t>
      </w:r>
    </w:p>
    <w:p w14:paraId="01A0F0AB" w14:textId="77777777" w:rsidR="00DF6822" w:rsidRPr="00996439" w:rsidRDefault="00DF6822" w:rsidP="00DF6822">
      <w:pPr>
        <w:jc w:val="both"/>
        <w:rPr>
          <w:rFonts w:ascii="Arial" w:hAnsi="Arial" w:cs="Arial"/>
          <w:highlight w:val="yellow"/>
        </w:rPr>
      </w:pPr>
    </w:p>
    <w:p w14:paraId="25892A73" w14:textId="77777777" w:rsidR="00032810" w:rsidRPr="00032810" w:rsidRDefault="00032810" w:rsidP="00032810"/>
    <w:p w14:paraId="14A6F15E" w14:textId="3B698035" w:rsidR="00A16AB6" w:rsidRDefault="00A16AB6" w:rsidP="00A16AB6">
      <w:pPr>
        <w:pStyle w:val="Heading1"/>
        <w:rPr>
          <w:rFonts w:ascii="Arial" w:hAnsi="Arial" w:cs="Arial"/>
          <w:color w:val="000000" w:themeColor="text1"/>
          <w:szCs w:val="24"/>
        </w:rPr>
      </w:pPr>
      <w:r>
        <w:rPr>
          <w:rFonts w:ascii="Arial" w:hAnsi="Arial" w:cs="Arial"/>
          <w:color w:val="000000" w:themeColor="text1"/>
          <w:szCs w:val="24"/>
        </w:rPr>
        <w:t>ROLE DIMENSIONS</w:t>
      </w:r>
    </w:p>
    <w:p w14:paraId="7307DFC2" w14:textId="38DA67E8" w:rsidR="00005376" w:rsidRDefault="00005376" w:rsidP="00005376"/>
    <w:p w14:paraId="36B75856" w14:textId="2C9021F9" w:rsidR="00B40F3D" w:rsidRDefault="00315122" w:rsidP="00B40F3D">
      <w:pPr>
        <w:rPr>
          <w:rFonts w:ascii="Arial" w:hAnsi="Arial" w:cs="Arial"/>
          <w:b/>
        </w:rPr>
      </w:pPr>
      <w:r>
        <w:rPr>
          <w:rFonts w:ascii="Arial" w:hAnsi="Arial" w:cs="Arial"/>
          <w:b/>
        </w:rPr>
        <w:t>Specific responsibilities:</w:t>
      </w:r>
    </w:p>
    <w:p w14:paraId="30742174" w14:textId="7988F057" w:rsidR="00315122" w:rsidRDefault="00315122" w:rsidP="00A727F2">
      <w:pPr>
        <w:spacing w:line="276" w:lineRule="auto"/>
        <w:rPr>
          <w:rFonts w:ascii="Arial" w:hAnsi="Arial" w:cs="Arial"/>
          <w:b/>
        </w:rPr>
      </w:pPr>
    </w:p>
    <w:p w14:paraId="30AFA360" w14:textId="39E60692" w:rsidR="00315122" w:rsidRPr="00A727F2" w:rsidRDefault="00A727F2" w:rsidP="00A727F2">
      <w:pPr>
        <w:pStyle w:val="ListParagraph"/>
        <w:numPr>
          <w:ilvl w:val="0"/>
          <w:numId w:val="15"/>
        </w:numPr>
        <w:spacing w:line="276" w:lineRule="auto"/>
        <w:rPr>
          <w:rFonts w:ascii="Arial" w:hAnsi="Arial" w:cs="Arial"/>
        </w:rPr>
      </w:pPr>
      <w:r>
        <w:rPr>
          <w:rFonts w:ascii="Arial" w:hAnsi="Arial" w:cs="Arial"/>
        </w:rPr>
        <w:t>Carry</w:t>
      </w:r>
      <w:r w:rsidR="00315122" w:rsidRPr="00315122">
        <w:rPr>
          <w:rFonts w:ascii="Arial" w:hAnsi="Arial" w:cs="Arial"/>
        </w:rPr>
        <w:t xml:space="preserve"> out </w:t>
      </w:r>
      <w:r w:rsidR="00315122" w:rsidRPr="00315122">
        <w:rPr>
          <w:rFonts w:ascii="Arial" w:hAnsi="Arial" w:cs="Arial"/>
          <w:noProof/>
        </w:rPr>
        <w:t>first line repairs and maintenance of the bui</w:t>
      </w:r>
      <w:r w:rsidR="00315122">
        <w:rPr>
          <w:rFonts w:ascii="Arial" w:hAnsi="Arial" w:cs="Arial"/>
          <w:noProof/>
        </w:rPr>
        <w:t>ldings</w:t>
      </w:r>
      <w:r w:rsidR="00315122" w:rsidRPr="00315122">
        <w:rPr>
          <w:rFonts w:ascii="Arial" w:hAnsi="Arial" w:cs="Arial"/>
          <w:noProof/>
        </w:rPr>
        <w:t xml:space="preserve"> and grounds</w:t>
      </w:r>
    </w:p>
    <w:p w14:paraId="7E16C8F9" w14:textId="6CCC8ED7" w:rsidR="00315122" w:rsidRPr="00A727F2" w:rsidRDefault="00A727F2" w:rsidP="00A727F2">
      <w:pPr>
        <w:pStyle w:val="ListParagraph"/>
        <w:numPr>
          <w:ilvl w:val="0"/>
          <w:numId w:val="18"/>
        </w:numPr>
        <w:spacing w:line="276" w:lineRule="auto"/>
        <w:jc w:val="both"/>
        <w:rPr>
          <w:rFonts w:ascii="Arial" w:hAnsi="Arial" w:cs="Arial"/>
          <w:noProof/>
        </w:rPr>
      </w:pPr>
      <w:r>
        <w:rPr>
          <w:rFonts w:ascii="Arial" w:hAnsi="Arial" w:cs="Arial"/>
          <w:noProof/>
        </w:rPr>
        <w:lastRenderedPageBreak/>
        <w:t>Adhere</w:t>
      </w:r>
      <w:r w:rsidR="00315122" w:rsidRPr="00315122">
        <w:rPr>
          <w:rFonts w:ascii="Arial" w:hAnsi="Arial" w:cs="Arial"/>
          <w:noProof/>
        </w:rPr>
        <w:t xml:space="preserve"> to the guidance and regulations pertaining to Health &amp; Safety</w:t>
      </w:r>
    </w:p>
    <w:p w14:paraId="4BDFBA7B" w14:textId="77777777" w:rsidR="00723A35" w:rsidRDefault="00723A35" w:rsidP="00A727F2">
      <w:pPr>
        <w:pStyle w:val="ListParagraph"/>
        <w:numPr>
          <w:ilvl w:val="0"/>
          <w:numId w:val="18"/>
        </w:numPr>
        <w:spacing w:line="276" w:lineRule="auto"/>
        <w:jc w:val="both"/>
        <w:rPr>
          <w:rFonts w:ascii="Arial" w:hAnsi="Arial" w:cs="Arial"/>
          <w:noProof/>
        </w:rPr>
      </w:pPr>
    </w:p>
    <w:p w14:paraId="6101E623" w14:textId="77777777" w:rsidR="00723A35" w:rsidRDefault="00723A35" w:rsidP="00A727F2">
      <w:pPr>
        <w:pStyle w:val="ListParagraph"/>
        <w:numPr>
          <w:ilvl w:val="0"/>
          <w:numId w:val="18"/>
        </w:numPr>
        <w:spacing w:line="276" w:lineRule="auto"/>
        <w:jc w:val="both"/>
        <w:rPr>
          <w:rFonts w:ascii="Arial" w:hAnsi="Arial" w:cs="Arial"/>
          <w:noProof/>
        </w:rPr>
      </w:pPr>
    </w:p>
    <w:p w14:paraId="20E6A44F" w14:textId="77777777" w:rsidR="00723A35" w:rsidRDefault="00723A35" w:rsidP="00A727F2">
      <w:pPr>
        <w:pStyle w:val="ListParagraph"/>
        <w:numPr>
          <w:ilvl w:val="0"/>
          <w:numId w:val="18"/>
        </w:numPr>
        <w:spacing w:line="276" w:lineRule="auto"/>
        <w:jc w:val="both"/>
        <w:rPr>
          <w:rFonts w:ascii="Arial" w:hAnsi="Arial" w:cs="Arial"/>
          <w:noProof/>
        </w:rPr>
      </w:pPr>
    </w:p>
    <w:p w14:paraId="44FFBC72" w14:textId="56C94E73" w:rsidR="00315122" w:rsidRPr="00A727F2" w:rsidRDefault="00A727F2" w:rsidP="00A727F2">
      <w:pPr>
        <w:pStyle w:val="ListParagraph"/>
        <w:numPr>
          <w:ilvl w:val="0"/>
          <w:numId w:val="18"/>
        </w:numPr>
        <w:spacing w:line="276" w:lineRule="auto"/>
        <w:jc w:val="both"/>
        <w:rPr>
          <w:rFonts w:ascii="Arial" w:hAnsi="Arial" w:cs="Arial"/>
          <w:noProof/>
        </w:rPr>
      </w:pPr>
      <w:r>
        <w:rPr>
          <w:rFonts w:ascii="Arial" w:hAnsi="Arial" w:cs="Arial"/>
          <w:noProof/>
        </w:rPr>
        <w:t>Carry out</w:t>
      </w:r>
      <w:r w:rsidR="00315122" w:rsidRPr="00315122">
        <w:rPr>
          <w:rFonts w:ascii="Arial" w:hAnsi="Arial" w:cs="Arial"/>
          <w:noProof/>
        </w:rPr>
        <w:t xml:space="preserve"> out routine procedures and inspections upon ancillary equipment</w:t>
      </w:r>
    </w:p>
    <w:p w14:paraId="2457A62D" w14:textId="10C40F8D" w:rsidR="00315122" w:rsidRPr="00A727F2" w:rsidRDefault="00315122" w:rsidP="00A727F2">
      <w:pPr>
        <w:pStyle w:val="ListParagraph"/>
        <w:numPr>
          <w:ilvl w:val="0"/>
          <w:numId w:val="18"/>
        </w:numPr>
        <w:spacing w:line="276" w:lineRule="auto"/>
        <w:jc w:val="both"/>
        <w:rPr>
          <w:rFonts w:ascii="Arial" w:hAnsi="Arial" w:cs="Arial"/>
          <w:noProof/>
        </w:rPr>
      </w:pPr>
      <w:r w:rsidRPr="00315122">
        <w:rPr>
          <w:rFonts w:ascii="Arial" w:hAnsi="Arial" w:cs="Arial"/>
          <w:noProof/>
        </w:rPr>
        <w:t>Be familiar with the workings of the heating and hot water systems</w:t>
      </w:r>
      <w:r w:rsidR="00A727F2">
        <w:rPr>
          <w:rFonts w:ascii="Arial" w:hAnsi="Arial" w:cs="Arial"/>
          <w:noProof/>
        </w:rPr>
        <w:t xml:space="preserve"> and arrange repairs through the Director of Finance and Estates where necessary</w:t>
      </w:r>
    </w:p>
    <w:p w14:paraId="6F7E0F80" w14:textId="167FD87C" w:rsidR="00315122" w:rsidRPr="00A727F2" w:rsidRDefault="00315122" w:rsidP="00A727F2">
      <w:pPr>
        <w:pStyle w:val="ListParagraph"/>
        <w:numPr>
          <w:ilvl w:val="0"/>
          <w:numId w:val="18"/>
        </w:numPr>
        <w:spacing w:line="276" w:lineRule="auto"/>
        <w:jc w:val="both"/>
        <w:rPr>
          <w:rFonts w:ascii="Arial" w:hAnsi="Arial" w:cs="Arial"/>
          <w:noProof/>
        </w:rPr>
      </w:pPr>
      <w:r w:rsidRPr="00315122">
        <w:rPr>
          <w:rFonts w:ascii="Arial" w:hAnsi="Arial" w:cs="Arial"/>
          <w:noProof/>
        </w:rPr>
        <w:t>Bring to the attention of senior management team any repairs or maintenance required which is beyond the remit of the post holder</w:t>
      </w:r>
    </w:p>
    <w:p w14:paraId="044F9B0B" w14:textId="494D5A84" w:rsidR="00315122" w:rsidRPr="00A727F2" w:rsidRDefault="00A727F2" w:rsidP="00A727F2">
      <w:pPr>
        <w:pStyle w:val="ListParagraph"/>
        <w:numPr>
          <w:ilvl w:val="0"/>
          <w:numId w:val="18"/>
        </w:numPr>
        <w:spacing w:line="276" w:lineRule="auto"/>
        <w:jc w:val="both"/>
        <w:rPr>
          <w:rFonts w:ascii="Arial" w:hAnsi="Arial" w:cs="Arial"/>
          <w:noProof/>
        </w:rPr>
      </w:pPr>
      <w:r>
        <w:rPr>
          <w:rFonts w:ascii="Arial" w:hAnsi="Arial" w:cs="Arial"/>
          <w:noProof/>
        </w:rPr>
        <w:t>D</w:t>
      </w:r>
      <w:r w:rsidR="00315122" w:rsidRPr="00315122">
        <w:rPr>
          <w:rFonts w:ascii="Arial" w:hAnsi="Arial" w:cs="Arial"/>
          <w:noProof/>
        </w:rPr>
        <w:t>rive the organisation’s vehicles</w:t>
      </w:r>
      <w:r>
        <w:rPr>
          <w:rFonts w:ascii="Arial" w:hAnsi="Arial" w:cs="Arial"/>
          <w:noProof/>
        </w:rPr>
        <w:t xml:space="preserve"> as required</w:t>
      </w:r>
      <w:r w:rsidR="00F13915">
        <w:rPr>
          <w:rFonts w:ascii="Arial" w:hAnsi="Arial" w:cs="Arial"/>
          <w:noProof/>
        </w:rPr>
        <w:t>, taking tenants to appointments</w:t>
      </w:r>
      <w:r w:rsidR="006C4C23">
        <w:rPr>
          <w:rFonts w:ascii="Arial" w:hAnsi="Arial" w:cs="Arial"/>
          <w:noProof/>
        </w:rPr>
        <w:t xml:space="preserve"> when required</w:t>
      </w:r>
    </w:p>
    <w:p w14:paraId="5AFFB835" w14:textId="0DCFCA41" w:rsidR="00315122" w:rsidRPr="00A727F2" w:rsidRDefault="00315122" w:rsidP="00A727F2">
      <w:pPr>
        <w:pStyle w:val="ListParagraph"/>
        <w:numPr>
          <w:ilvl w:val="0"/>
          <w:numId w:val="18"/>
        </w:numPr>
        <w:spacing w:line="276" w:lineRule="auto"/>
        <w:jc w:val="both"/>
        <w:rPr>
          <w:rFonts w:ascii="Arial" w:hAnsi="Arial" w:cs="Arial"/>
          <w:noProof/>
        </w:rPr>
      </w:pPr>
      <w:r w:rsidRPr="00315122">
        <w:rPr>
          <w:rFonts w:ascii="Arial" w:hAnsi="Arial" w:cs="Arial"/>
          <w:noProof/>
        </w:rPr>
        <w:t>Carry out regular checks on vehicles, oil, water, tyre pressures etc</w:t>
      </w:r>
    </w:p>
    <w:p w14:paraId="1192B107" w14:textId="5D8D6FC6" w:rsidR="00315122" w:rsidRPr="00A727F2" w:rsidRDefault="00315122" w:rsidP="00A727F2">
      <w:pPr>
        <w:pStyle w:val="ListParagraph"/>
        <w:numPr>
          <w:ilvl w:val="0"/>
          <w:numId w:val="18"/>
        </w:numPr>
        <w:spacing w:line="276" w:lineRule="auto"/>
        <w:jc w:val="both"/>
        <w:rPr>
          <w:rFonts w:ascii="Arial" w:hAnsi="Arial" w:cs="Arial"/>
          <w:noProof/>
        </w:rPr>
      </w:pPr>
      <w:r w:rsidRPr="00315122">
        <w:rPr>
          <w:rFonts w:ascii="Arial" w:hAnsi="Arial" w:cs="Arial"/>
          <w:noProof/>
        </w:rPr>
        <w:t xml:space="preserve">Being responsible for the </w:t>
      </w:r>
      <w:r w:rsidR="00A727F2">
        <w:rPr>
          <w:rFonts w:ascii="Arial" w:hAnsi="Arial" w:cs="Arial"/>
          <w:noProof/>
        </w:rPr>
        <w:t xml:space="preserve">general </w:t>
      </w:r>
      <w:r w:rsidRPr="00315122">
        <w:rPr>
          <w:rFonts w:ascii="Arial" w:hAnsi="Arial" w:cs="Arial"/>
          <w:noProof/>
        </w:rPr>
        <w:t>garden areas ensuring that these are kept in a well maintained, tidy and safe condition</w:t>
      </w:r>
    </w:p>
    <w:p w14:paraId="205256E8" w14:textId="4370D2CF" w:rsidR="00315122" w:rsidRPr="00A727F2" w:rsidRDefault="00315122" w:rsidP="00A727F2">
      <w:pPr>
        <w:pStyle w:val="ListParagraph"/>
        <w:numPr>
          <w:ilvl w:val="0"/>
          <w:numId w:val="18"/>
        </w:numPr>
        <w:spacing w:line="276" w:lineRule="auto"/>
        <w:jc w:val="both"/>
        <w:rPr>
          <w:rFonts w:ascii="Arial" w:hAnsi="Arial" w:cs="Arial"/>
          <w:noProof/>
        </w:rPr>
      </w:pPr>
      <w:r w:rsidRPr="00315122">
        <w:rPr>
          <w:rFonts w:ascii="Arial" w:hAnsi="Arial" w:cs="Arial"/>
          <w:noProof/>
        </w:rPr>
        <w:t xml:space="preserve">Weekly checking and testing of </w:t>
      </w:r>
      <w:r w:rsidR="00A727F2">
        <w:rPr>
          <w:rFonts w:ascii="Arial" w:hAnsi="Arial" w:cs="Arial"/>
          <w:noProof/>
        </w:rPr>
        <w:t>the Thornage site and houses</w:t>
      </w:r>
      <w:r w:rsidRPr="00315122">
        <w:rPr>
          <w:rFonts w:ascii="Arial" w:hAnsi="Arial" w:cs="Arial"/>
          <w:noProof/>
        </w:rPr>
        <w:t xml:space="preserve"> fire alarms</w:t>
      </w:r>
    </w:p>
    <w:p w14:paraId="5CF0513B" w14:textId="73E74BBA" w:rsidR="00315122" w:rsidRPr="00A727F2" w:rsidRDefault="00315122" w:rsidP="00A727F2">
      <w:pPr>
        <w:pStyle w:val="ListParagraph"/>
        <w:numPr>
          <w:ilvl w:val="0"/>
          <w:numId w:val="18"/>
        </w:numPr>
        <w:spacing w:line="276" w:lineRule="auto"/>
        <w:jc w:val="both"/>
        <w:rPr>
          <w:rFonts w:ascii="Arial" w:hAnsi="Arial" w:cs="Arial"/>
          <w:noProof/>
        </w:rPr>
      </w:pPr>
      <w:r w:rsidRPr="00315122">
        <w:rPr>
          <w:rFonts w:ascii="Arial" w:hAnsi="Arial" w:cs="Arial"/>
          <w:noProof/>
        </w:rPr>
        <w:t>Maintaining an ongoing programme of interior redecoration</w:t>
      </w:r>
    </w:p>
    <w:p w14:paraId="004A979F" w14:textId="3D63AF32" w:rsidR="00315122" w:rsidRPr="00A727F2" w:rsidRDefault="00315122" w:rsidP="00A727F2">
      <w:pPr>
        <w:pStyle w:val="ListParagraph"/>
        <w:numPr>
          <w:ilvl w:val="0"/>
          <w:numId w:val="18"/>
        </w:numPr>
        <w:spacing w:line="276" w:lineRule="auto"/>
        <w:jc w:val="both"/>
        <w:rPr>
          <w:rFonts w:ascii="Arial" w:hAnsi="Arial" w:cs="Arial"/>
          <w:noProof/>
        </w:rPr>
      </w:pPr>
      <w:r w:rsidRPr="00315122">
        <w:rPr>
          <w:rFonts w:ascii="Arial" w:hAnsi="Arial" w:cs="Arial"/>
          <w:noProof/>
        </w:rPr>
        <w:t>Carrying out heavy duty cleaning as required on exterior of buildings</w:t>
      </w:r>
    </w:p>
    <w:p w14:paraId="552D6FE4" w14:textId="6D894702" w:rsidR="00315122" w:rsidRPr="00A727F2" w:rsidRDefault="00315122" w:rsidP="00A727F2">
      <w:pPr>
        <w:pStyle w:val="ListParagraph"/>
        <w:numPr>
          <w:ilvl w:val="0"/>
          <w:numId w:val="18"/>
        </w:numPr>
        <w:spacing w:line="276" w:lineRule="auto"/>
        <w:jc w:val="both"/>
        <w:rPr>
          <w:rFonts w:ascii="Arial" w:hAnsi="Arial" w:cs="Arial"/>
          <w:noProof/>
        </w:rPr>
      </w:pPr>
      <w:r w:rsidRPr="00315122">
        <w:rPr>
          <w:rFonts w:ascii="Arial" w:hAnsi="Arial" w:cs="Arial"/>
          <w:noProof/>
        </w:rPr>
        <w:t>Overseeing the safe hygienic disposal of waste</w:t>
      </w:r>
    </w:p>
    <w:p w14:paraId="6D1FF66D" w14:textId="77777777" w:rsidR="00B40F3D" w:rsidRPr="00B40F3D" w:rsidRDefault="00B40F3D" w:rsidP="00B40F3D">
      <w:pPr>
        <w:rPr>
          <w:rFonts w:ascii="Arial" w:hAnsi="Arial" w:cs="Arial"/>
          <w:b/>
        </w:rPr>
      </w:pPr>
    </w:p>
    <w:p w14:paraId="1620FF1A" w14:textId="3E773349" w:rsidR="00B40F3D" w:rsidRDefault="00B40F3D" w:rsidP="00A727F2">
      <w:pPr>
        <w:rPr>
          <w:rFonts w:ascii="Arial" w:hAnsi="Arial" w:cs="Arial"/>
          <w:b/>
        </w:rPr>
      </w:pPr>
      <w:r w:rsidRPr="00B40F3D">
        <w:rPr>
          <w:rFonts w:ascii="Arial" w:hAnsi="Arial" w:cs="Arial"/>
          <w:b/>
        </w:rPr>
        <w:t>Organisational activities</w:t>
      </w:r>
      <w:r>
        <w:rPr>
          <w:rFonts w:ascii="Arial" w:hAnsi="Arial" w:cs="Arial"/>
          <w:b/>
        </w:rPr>
        <w:t>:</w:t>
      </w:r>
    </w:p>
    <w:p w14:paraId="7DF73D6D" w14:textId="77777777" w:rsidR="00B40F3D" w:rsidRPr="00B40F3D" w:rsidRDefault="00B40F3D" w:rsidP="00B40F3D">
      <w:pPr>
        <w:ind w:left="360"/>
        <w:rPr>
          <w:rFonts w:ascii="Arial" w:hAnsi="Arial" w:cs="Arial"/>
          <w:b/>
        </w:rPr>
      </w:pPr>
    </w:p>
    <w:p w14:paraId="0AE73C73" w14:textId="6D9D085B" w:rsidR="00B40F3D" w:rsidRPr="004273FA" w:rsidRDefault="00B40F3D" w:rsidP="00B40F3D">
      <w:pPr>
        <w:pStyle w:val="ListParagraph"/>
        <w:numPr>
          <w:ilvl w:val="0"/>
          <w:numId w:val="10"/>
        </w:numPr>
        <w:spacing w:after="200" w:line="276" w:lineRule="auto"/>
        <w:rPr>
          <w:rFonts w:ascii="Arial" w:hAnsi="Arial" w:cs="Arial"/>
        </w:rPr>
      </w:pPr>
      <w:r>
        <w:rPr>
          <w:rFonts w:ascii="Arial" w:hAnsi="Arial" w:cs="Arial"/>
        </w:rPr>
        <w:t xml:space="preserve">To have a sense of ownership and involvement through a positive contribution to the community at </w:t>
      </w:r>
      <w:r w:rsidR="0008155D">
        <w:rPr>
          <w:rFonts w:ascii="Arial" w:hAnsi="Arial" w:cs="Arial"/>
        </w:rPr>
        <w:t>Thornage Hall Independent Living</w:t>
      </w:r>
      <w:r>
        <w:rPr>
          <w:rFonts w:ascii="Arial" w:hAnsi="Arial" w:cs="Arial"/>
        </w:rPr>
        <w:t xml:space="preserve"> </w:t>
      </w:r>
    </w:p>
    <w:p w14:paraId="6406BD80" w14:textId="77777777" w:rsidR="00B40F3D" w:rsidRDefault="00B40F3D" w:rsidP="00B40F3D">
      <w:pPr>
        <w:pStyle w:val="ListParagraph"/>
        <w:numPr>
          <w:ilvl w:val="0"/>
          <w:numId w:val="10"/>
        </w:numPr>
        <w:spacing w:after="200" w:line="276" w:lineRule="auto"/>
        <w:rPr>
          <w:rFonts w:ascii="Arial" w:hAnsi="Arial" w:cs="Arial"/>
        </w:rPr>
      </w:pPr>
      <w:r>
        <w:rPr>
          <w:rFonts w:ascii="Arial" w:hAnsi="Arial" w:cs="Arial"/>
        </w:rPr>
        <w:t>To attend meetings and training both internally and externally as requested.</w:t>
      </w:r>
    </w:p>
    <w:p w14:paraId="71A0BA67" w14:textId="7AC24B11" w:rsidR="00B40F3D" w:rsidRDefault="00B40F3D" w:rsidP="00B40F3D">
      <w:pPr>
        <w:pStyle w:val="ListParagraph"/>
        <w:numPr>
          <w:ilvl w:val="0"/>
          <w:numId w:val="10"/>
        </w:numPr>
        <w:spacing w:after="200" w:line="276" w:lineRule="auto"/>
        <w:rPr>
          <w:rFonts w:ascii="Arial" w:hAnsi="Arial" w:cs="Arial"/>
        </w:rPr>
      </w:pPr>
      <w:r>
        <w:rPr>
          <w:rFonts w:ascii="Arial" w:hAnsi="Arial" w:cs="Arial"/>
        </w:rPr>
        <w:t>To empower service users to be involved in shaping the services and community at Thornage</w:t>
      </w:r>
    </w:p>
    <w:p w14:paraId="0AC6CC69" w14:textId="6FFD4019" w:rsidR="006E0B69" w:rsidRDefault="006E0B69" w:rsidP="00B40F3D">
      <w:pPr>
        <w:pStyle w:val="ListParagraph"/>
        <w:numPr>
          <w:ilvl w:val="0"/>
          <w:numId w:val="10"/>
        </w:numPr>
        <w:spacing w:after="200" w:line="276" w:lineRule="auto"/>
        <w:rPr>
          <w:rFonts w:ascii="Arial" w:hAnsi="Arial" w:cs="Arial"/>
        </w:rPr>
      </w:pPr>
      <w:r>
        <w:rPr>
          <w:rFonts w:ascii="Arial" w:hAnsi="Arial" w:cs="Arial"/>
        </w:rPr>
        <w:t>Supporting tenants with daily living</w:t>
      </w:r>
    </w:p>
    <w:p w14:paraId="3E1BF8A1" w14:textId="77777777" w:rsidR="00B40F3D" w:rsidRDefault="00B40F3D" w:rsidP="00B40F3D">
      <w:pPr>
        <w:pStyle w:val="ListParagraph"/>
        <w:numPr>
          <w:ilvl w:val="0"/>
          <w:numId w:val="10"/>
        </w:numPr>
        <w:spacing w:after="200" w:line="276" w:lineRule="auto"/>
        <w:rPr>
          <w:rFonts w:ascii="Arial" w:hAnsi="Arial" w:cs="Arial"/>
        </w:rPr>
      </w:pPr>
      <w:r>
        <w:rPr>
          <w:rFonts w:ascii="Arial" w:hAnsi="Arial" w:cs="Arial"/>
        </w:rPr>
        <w:t>To work constructively with staff across the community to ensure a seamless service for tenants and service users across the organisation.</w:t>
      </w:r>
    </w:p>
    <w:p w14:paraId="2481F29B" w14:textId="2D5CAEE0" w:rsidR="00616A52" w:rsidRDefault="00024709" w:rsidP="00616A52">
      <w:pPr>
        <w:rPr>
          <w:rFonts w:ascii="Arial" w:hAnsi="Arial" w:cs="Arial"/>
          <w:b/>
        </w:rPr>
      </w:pPr>
      <w:r w:rsidRPr="00024709">
        <w:rPr>
          <w:rFonts w:ascii="Arial" w:hAnsi="Arial" w:cs="Arial"/>
          <w:b/>
        </w:rPr>
        <w:t>General</w:t>
      </w:r>
      <w:r>
        <w:rPr>
          <w:rFonts w:ascii="Arial" w:hAnsi="Arial" w:cs="Arial"/>
          <w:b/>
        </w:rPr>
        <w:t>:</w:t>
      </w:r>
    </w:p>
    <w:p w14:paraId="63BC27DC" w14:textId="77777777" w:rsidR="00024709" w:rsidRPr="00024709" w:rsidRDefault="00024709" w:rsidP="00616A52">
      <w:pPr>
        <w:rPr>
          <w:rFonts w:ascii="Arial" w:hAnsi="Arial" w:cs="Arial"/>
          <w:b/>
        </w:rPr>
      </w:pPr>
    </w:p>
    <w:p w14:paraId="4B47927C" w14:textId="2C41D1D2" w:rsidR="00F12BE0" w:rsidRDefault="00616A52" w:rsidP="00D0130A">
      <w:pPr>
        <w:pStyle w:val="ListParagraph"/>
        <w:numPr>
          <w:ilvl w:val="0"/>
          <w:numId w:val="10"/>
        </w:numPr>
        <w:spacing w:after="200" w:line="276" w:lineRule="auto"/>
        <w:ind w:left="709"/>
        <w:rPr>
          <w:rFonts w:ascii="Arial" w:hAnsi="Arial" w:cs="Arial"/>
        </w:rPr>
      </w:pPr>
      <w:r w:rsidRPr="004273FA">
        <w:rPr>
          <w:rFonts w:ascii="Arial" w:hAnsi="Arial" w:cs="Arial"/>
        </w:rPr>
        <w:t xml:space="preserve">To undertake all other duties as may be required that are commensurate with your </w:t>
      </w:r>
      <w:r w:rsidR="00024709">
        <w:rPr>
          <w:rFonts w:ascii="Arial" w:hAnsi="Arial" w:cs="Arial"/>
        </w:rPr>
        <w:t>rol</w:t>
      </w:r>
      <w:r w:rsidR="00B91D7B">
        <w:rPr>
          <w:rFonts w:ascii="Arial" w:hAnsi="Arial" w:cs="Arial"/>
        </w:rPr>
        <w:t>e</w:t>
      </w:r>
    </w:p>
    <w:p w14:paraId="741B20EE" w14:textId="77777777" w:rsidR="00B91D7B" w:rsidRPr="00B91D7B" w:rsidRDefault="00B91D7B" w:rsidP="00B91D7B">
      <w:pPr>
        <w:pStyle w:val="ListParagraph"/>
        <w:spacing w:after="200" w:line="276" w:lineRule="auto"/>
        <w:ind w:left="709"/>
        <w:rPr>
          <w:rFonts w:ascii="Arial" w:hAnsi="Arial" w:cs="Arial"/>
        </w:rPr>
      </w:pPr>
    </w:p>
    <w:p w14:paraId="13E63A08" w14:textId="449961BE" w:rsidR="00D0130A" w:rsidRPr="006C0920" w:rsidRDefault="00D0130A" w:rsidP="00D0130A">
      <w:pPr>
        <w:spacing w:after="200" w:line="276" w:lineRule="auto"/>
        <w:rPr>
          <w:rFonts w:ascii="Arial" w:hAnsi="Arial" w:cs="Arial"/>
          <w:b/>
          <w:color w:val="000000" w:themeColor="text1"/>
          <w:szCs w:val="24"/>
        </w:rPr>
      </w:pPr>
      <w:r w:rsidRPr="006C0920">
        <w:rPr>
          <w:rFonts w:ascii="Arial" w:hAnsi="Arial" w:cs="Arial"/>
          <w:b/>
          <w:color w:val="000000" w:themeColor="text1"/>
          <w:szCs w:val="24"/>
        </w:rPr>
        <w:t>B</w:t>
      </w:r>
      <w:r>
        <w:rPr>
          <w:rFonts w:ascii="Arial" w:hAnsi="Arial" w:cs="Arial"/>
          <w:b/>
          <w:color w:val="000000" w:themeColor="text1"/>
          <w:szCs w:val="24"/>
        </w:rPr>
        <w:t>EHAVIOURS:</w:t>
      </w:r>
    </w:p>
    <w:p w14:paraId="024D0CC4" w14:textId="77777777" w:rsidR="00D0130A" w:rsidRDefault="00D0130A" w:rsidP="00D0130A">
      <w:pPr>
        <w:spacing w:after="200" w:line="276" w:lineRule="auto"/>
        <w:rPr>
          <w:rFonts w:ascii="Arial" w:hAnsi="Arial" w:cs="Arial"/>
          <w:szCs w:val="24"/>
        </w:rPr>
      </w:pPr>
      <w:r w:rsidRPr="00531BF2">
        <w:rPr>
          <w:rFonts w:ascii="Arial" w:hAnsi="Arial" w:cs="Arial"/>
          <w:szCs w:val="24"/>
        </w:rPr>
        <w:t xml:space="preserve">The CQC has a Code of Conduct which we expect all staff to follow. </w:t>
      </w:r>
    </w:p>
    <w:tbl>
      <w:tblPr>
        <w:tblStyle w:val="TableGrid"/>
        <w:tblW w:w="0" w:type="auto"/>
        <w:tblLook w:val="04A0" w:firstRow="1" w:lastRow="0" w:firstColumn="1" w:lastColumn="0" w:noHBand="0" w:noVBand="1"/>
      </w:tblPr>
      <w:tblGrid>
        <w:gridCol w:w="1693"/>
        <w:gridCol w:w="1881"/>
        <w:gridCol w:w="1623"/>
        <w:gridCol w:w="2037"/>
        <w:gridCol w:w="1776"/>
      </w:tblGrid>
      <w:tr w:rsidR="00D0130A" w:rsidRPr="00D65F9D" w14:paraId="045B4C29" w14:textId="77777777" w:rsidTr="0021284B">
        <w:trPr>
          <w:trHeight w:val="249"/>
        </w:trPr>
        <w:tc>
          <w:tcPr>
            <w:tcW w:w="1696" w:type="dxa"/>
          </w:tcPr>
          <w:p w14:paraId="60EF7618" w14:textId="77777777" w:rsidR="00D0130A" w:rsidRPr="00D65F9D" w:rsidRDefault="00D0130A" w:rsidP="00EF457F">
            <w:pPr>
              <w:spacing w:after="200"/>
              <w:contextualSpacing/>
              <w:jc w:val="center"/>
              <w:rPr>
                <w:rFonts w:ascii="Arial" w:hAnsi="Arial" w:cs="Arial"/>
                <w:b/>
                <w:sz w:val="28"/>
                <w:szCs w:val="28"/>
              </w:rPr>
            </w:pPr>
          </w:p>
          <w:p w14:paraId="5D926E15" w14:textId="77777777" w:rsidR="00D0130A" w:rsidRPr="00D65F9D" w:rsidRDefault="00D0130A" w:rsidP="00EF457F">
            <w:pPr>
              <w:spacing w:after="200"/>
              <w:contextualSpacing/>
              <w:jc w:val="center"/>
              <w:rPr>
                <w:rFonts w:ascii="Arial" w:hAnsi="Arial" w:cs="Arial"/>
                <w:b/>
                <w:sz w:val="28"/>
                <w:szCs w:val="28"/>
              </w:rPr>
            </w:pPr>
            <w:r w:rsidRPr="00D65F9D">
              <w:rPr>
                <w:rFonts w:ascii="Arial" w:hAnsi="Arial" w:cs="Arial"/>
                <w:b/>
                <w:sz w:val="28"/>
                <w:szCs w:val="28"/>
              </w:rPr>
              <w:t>SAFE</w:t>
            </w:r>
          </w:p>
        </w:tc>
        <w:tc>
          <w:tcPr>
            <w:tcW w:w="1881" w:type="dxa"/>
          </w:tcPr>
          <w:p w14:paraId="5595F3AB" w14:textId="77777777" w:rsidR="00D0130A" w:rsidRPr="00D65F9D" w:rsidRDefault="00D0130A" w:rsidP="00EF457F">
            <w:pPr>
              <w:spacing w:after="200"/>
              <w:contextualSpacing/>
              <w:jc w:val="center"/>
              <w:rPr>
                <w:rFonts w:ascii="Arial" w:hAnsi="Arial" w:cs="Arial"/>
                <w:b/>
                <w:sz w:val="28"/>
                <w:szCs w:val="28"/>
              </w:rPr>
            </w:pPr>
          </w:p>
          <w:p w14:paraId="74B1D15E" w14:textId="77777777" w:rsidR="00D0130A" w:rsidRPr="00D65F9D" w:rsidRDefault="00D0130A" w:rsidP="00EF457F">
            <w:pPr>
              <w:spacing w:after="200"/>
              <w:contextualSpacing/>
              <w:jc w:val="center"/>
              <w:rPr>
                <w:rFonts w:ascii="Arial" w:hAnsi="Arial" w:cs="Arial"/>
                <w:b/>
                <w:sz w:val="28"/>
                <w:szCs w:val="28"/>
              </w:rPr>
            </w:pPr>
            <w:r w:rsidRPr="00D65F9D">
              <w:rPr>
                <w:rFonts w:ascii="Arial" w:hAnsi="Arial" w:cs="Arial"/>
                <w:b/>
                <w:sz w:val="28"/>
                <w:szCs w:val="28"/>
              </w:rPr>
              <w:t>EFFECTIVE</w:t>
            </w:r>
          </w:p>
          <w:p w14:paraId="64B9F2B7" w14:textId="77777777" w:rsidR="00D0130A" w:rsidRPr="00D65F9D" w:rsidRDefault="00D0130A" w:rsidP="00EF457F">
            <w:pPr>
              <w:spacing w:after="200" w:line="276" w:lineRule="auto"/>
              <w:jc w:val="center"/>
              <w:rPr>
                <w:rFonts w:ascii="Arial" w:hAnsi="Arial" w:cs="Arial"/>
                <w:b/>
                <w:sz w:val="28"/>
                <w:szCs w:val="28"/>
              </w:rPr>
            </w:pPr>
          </w:p>
        </w:tc>
        <w:tc>
          <w:tcPr>
            <w:tcW w:w="1624" w:type="dxa"/>
          </w:tcPr>
          <w:p w14:paraId="4CA14227" w14:textId="77777777" w:rsidR="00D0130A" w:rsidRPr="00D65F9D" w:rsidRDefault="00D0130A" w:rsidP="00EF457F">
            <w:pPr>
              <w:spacing w:after="200"/>
              <w:contextualSpacing/>
              <w:jc w:val="center"/>
              <w:rPr>
                <w:rFonts w:ascii="Arial" w:hAnsi="Arial" w:cs="Arial"/>
                <w:b/>
                <w:sz w:val="28"/>
                <w:szCs w:val="28"/>
              </w:rPr>
            </w:pPr>
          </w:p>
          <w:p w14:paraId="6173ACAE" w14:textId="77777777" w:rsidR="00D0130A" w:rsidRPr="00D65F9D" w:rsidRDefault="00D0130A" w:rsidP="00EF457F">
            <w:pPr>
              <w:spacing w:after="200"/>
              <w:contextualSpacing/>
              <w:jc w:val="center"/>
              <w:rPr>
                <w:rFonts w:ascii="Arial" w:hAnsi="Arial" w:cs="Arial"/>
                <w:b/>
                <w:sz w:val="28"/>
                <w:szCs w:val="28"/>
              </w:rPr>
            </w:pPr>
            <w:r w:rsidRPr="00D65F9D">
              <w:rPr>
                <w:rFonts w:ascii="Arial" w:hAnsi="Arial" w:cs="Arial"/>
                <w:b/>
                <w:sz w:val="28"/>
                <w:szCs w:val="28"/>
              </w:rPr>
              <w:t>CARING</w:t>
            </w:r>
          </w:p>
          <w:p w14:paraId="2DB4793C" w14:textId="77777777" w:rsidR="00D0130A" w:rsidRPr="00D65F9D" w:rsidRDefault="00D0130A" w:rsidP="00EF457F">
            <w:pPr>
              <w:spacing w:after="200" w:line="276" w:lineRule="auto"/>
              <w:jc w:val="center"/>
              <w:rPr>
                <w:rFonts w:ascii="Arial" w:hAnsi="Arial" w:cs="Arial"/>
                <w:b/>
                <w:sz w:val="28"/>
                <w:szCs w:val="28"/>
              </w:rPr>
            </w:pPr>
          </w:p>
        </w:tc>
        <w:tc>
          <w:tcPr>
            <w:tcW w:w="2037" w:type="dxa"/>
          </w:tcPr>
          <w:p w14:paraId="7F9BCD75" w14:textId="77777777" w:rsidR="00D0130A" w:rsidRPr="00D65F9D" w:rsidRDefault="00D0130A" w:rsidP="00EF457F">
            <w:pPr>
              <w:spacing w:after="200"/>
              <w:contextualSpacing/>
              <w:jc w:val="center"/>
              <w:rPr>
                <w:rFonts w:ascii="Arial" w:hAnsi="Arial" w:cs="Arial"/>
                <w:b/>
                <w:sz w:val="28"/>
                <w:szCs w:val="28"/>
              </w:rPr>
            </w:pPr>
          </w:p>
          <w:p w14:paraId="1725F978" w14:textId="77777777" w:rsidR="00D0130A" w:rsidRPr="00D65F9D" w:rsidRDefault="00D0130A" w:rsidP="00EF457F">
            <w:pPr>
              <w:spacing w:after="200"/>
              <w:contextualSpacing/>
              <w:jc w:val="center"/>
              <w:rPr>
                <w:rFonts w:ascii="Arial" w:hAnsi="Arial" w:cs="Arial"/>
                <w:b/>
                <w:sz w:val="28"/>
                <w:szCs w:val="28"/>
              </w:rPr>
            </w:pPr>
            <w:r w:rsidRPr="00D65F9D">
              <w:rPr>
                <w:rFonts w:ascii="Arial" w:hAnsi="Arial" w:cs="Arial"/>
                <w:b/>
                <w:sz w:val="28"/>
                <w:szCs w:val="28"/>
              </w:rPr>
              <w:t>RESPONSIVE</w:t>
            </w:r>
          </w:p>
        </w:tc>
        <w:tc>
          <w:tcPr>
            <w:tcW w:w="1778" w:type="dxa"/>
          </w:tcPr>
          <w:p w14:paraId="26E01CBA" w14:textId="77777777" w:rsidR="00D0130A" w:rsidRPr="00D65F9D" w:rsidRDefault="00D0130A" w:rsidP="00EF457F">
            <w:pPr>
              <w:spacing w:after="200"/>
              <w:contextualSpacing/>
              <w:jc w:val="center"/>
              <w:rPr>
                <w:rFonts w:ascii="Arial" w:hAnsi="Arial" w:cs="Arial"/>
                <w:b/>
                <w:sz w:val="28"/>
                <w:szCs w:val="28"/>
              </w:rPr>
            </w:pPr>
          </w:p>
          <w:p w14:paraId="7EBAE4E2" w14:textId="77777777" w:rsidR="00D0130A" w:rsidRPr="00D65F9D" w:rsidRDefault="00D0130A" w:rsidP="00EF457F">
            <w:pPr>
              <w:spacing w:after="200"/>
              <w:contextualSpacing/>
              <w:jc w:val="center"/>
              <w:rPr>
                <w:rFonts w:ascii="Arial" w:hAnsi="Arial" w:cs="Arial"/>
                <w:b/>
                <w:sz w:val="28"/>
                <w:szCs w:val="28"/>
              </w:rPr>
            </w:pPr>
            <w:r w:rsidRPr="00D65F9D">
              <w:rPr>
                <w:rFonts w:ascii="Arial" w:hAnsi="Arial" w:cs="Arial"/>
                <w:b/>
                <w:sz w:val="28"/>
                <w:szCs w:val="28"/>
              </w:rPr>
              <w:t>WELL LED</w:t>
            </w:r>
          </w:p>
          <w:p w14:paraId="62EB9FB8" w14:textId="77777777" w:rsidR="00D0130A" w:rsidRPr="00D65F9D" w:rsidRDefault="00D0130A" w:rsidP="00EF457F">
            <w:pPr>
              <w:spacing w:after="200"/>
              <w:contextualSpacing/>
              <w:jc w:val="center"/>
              <w:rPr>
                <w:rFonts w:ascii="Arial" w:hAnsi="Arial" w:cs="Arial"/>
                <w:b/>
                <w:sz w:val="28"/>
                <w:szCs w:val="28"/>
              </w:rPr>
            </w:pPr>
          </w:p>
        </w:tc>
      </w:tr>
    </w:tbl>
    <w:p w14:paraId="11CF53BA" w14:textId="59CBD013" w:rsidR="00996439" w:rsidRDefault="00996439" w:rsidP="00D0130A">
      <w:pPr>
        <w:spacing w:after="200"/>
        <w:contextualSpacing/>
        <w:rPr>
          <w:rFonts w:ascii="Arial" w:hAnsi="Arial" w:cs="Arial"/>
          <w:szCs w:val="24"/>
        </w:rPr>
      </w:pPr>
    </w:p>
    <w:p w14:paraId="7AFA4A02" w14:textId="77777777" w:rsidR="00996439" w:rsidRPr="00531BF2" w:rsidRDefault="00996439" w:rsidP="00D0130A">
      <w:pPr>
        <w:spacing w:after="200"/>
        <w:contextualSpacing/>
        <w:rPr>
          <w:rFonts w:ascii="Arial" w:hAnsi="Arial" w:cs="Arial"/>
          <w:szCs w:val="24"/>
        </w:rPr>
      </w:pPr>
    </w:p>
    <w:p w14:paraId="42B75EBA" w14:textId="77777777" w:rsidR="00D0130A" w:rsidRPr="00531BF2" w:rsidRDefault="00D0130A" w:rsidP="00D0130A">
      <w:pPr>
        <w:spacing w:after="200"/>
        <w:contextualSpacing/>
        <w:rPr>
          <w:rFonts w:ascii="Arial" w:hAnsi="Arial" w:cs="Arial"/>
          <w:szCs w:val="24"/>
        </w:rPr>
      </w:pPr>
      <w:r w:rsidRPr="00531BF2">
        <w:rPr>
          <w:rFonts w:ascii="Arial" w:hAnsi="Arial" w:cs="Arial"/>
          <w:szCs w:val="24"/>
        </w:rPr>
        <w:t>1.</w:t>
      </w:r>
      <w:r w:rsidRPr="00531BF2">
        <w:rPr>
          <w:rFonts w:ascii="Arial" w:hAnsi="Arial" w:cs="Arial"/>
          <w:szCs w:val="24"/>
        </w:rPr>
        <w:tab/>
      </w:r>
      <w:proofErr w:type="gramStart"/>
      <w:r w:rsidRPr="00531BF2">
        <w:rPr>
          <w:rFonts w:ascii="Arial" w:hAnsi="Arial" w:cs="Arial"/>
          <w:szCs w:val="24"/>
        </w:rPr>
        <w:t>Be</w:t>
      </w:r>
      <w:proofErr w:type="gramEnd"/>
      <w:r w:rsidRPr="00531BF2">
        <w:rPr>
          <w:rFonts w:ascii="Arial" w:hAnsi="Arial" w:cs="Arial"/>
          <w:szCs w:val="24"/>
        </w:rPr>
        <w:t xml:space="preserve"> accountable by making sure you can answer for your acts and omissions</w:t>
      </w:r>
    </w:p>
    <w:p w14:paraId="0FB9EF13" w14:textId="77777777" w:rsidR="00D0130A" w:rsidRPr="00531BF2" w:rsidRDefault="00D0130A" w:rsidP="00D0130A">
      <w:pPr>
        <w:spacing w:after="200"/>
        <w:contextualSpacing/>
        <w:rPr>
          <w:rFonts w:ascii="Arial" w:hAnsi="Arial" w:cs="Arial"/>
          <w:szCs w:val="24"/>
        </w:rPr>
      </w:pPr>
      <w:r w:rsidRPr="00531BF2">
        <w:rPr>
          <w:rFonts w:ascii="Arial" w:hAnsi="Arial" w:cs="Arial"/>
          <w:szCs w:val="24"/>
        </w:rPr>
        <w:t>2.</w:t>
      </w:r>
      <w:r w:rsidRPr="00531BF2">
        <w:rPr>
          <w:rFonts w:ascii="Arial" w:hAnsi="Arial" w:cs="Arial"/>
          <w:szCs w:val="24"/>
        </w:rPr>
        <w:tab/>
        <w:t xml:space="preserve">Promote and uphold the privacy, dignity, rights, health and wellbeing of </w:t>
      </w:r>
      <w:r w:rsidRPr="00531BF2">
        <w:rPr>
          <w:rFonts w:ascii="Arial" w:hAnsi="Arial" w:cs="Arial"/>
          <w:szCs w:val="24"/>
        </w:rPr>
        <w:tab/>
        <w:t xml:space="preserve">people who use health and care services and their </w:t>
      </w:r>
      <w:proofErr w:type="spellStart"/>
      <w:r w:rsidRPr="00531BF2">
        <w:rPr>
          <w:rFonts w:ascii="Arial" w:hAnsi="Arial" w:cs="Arial"/>
          <w:szCs w:val="24"/>
        </w:rPr>
        <w:t>carers</w:t>
      </w:r>
      <w:proofErr w:type="spellEnd"/>
      <w:r w:rsidRPr="00531BF2">
        <w:rPr>
          <w:rFonts w:ascii="Arial" w:hAnsi="Arial" w:cs="Arial"/>
          <w:szCs w:val="24"/>
        </w:rPr>
        <w:t xml:space="preserve"> at all time</w:t>
      </w:r>
    </w:p>
    <w:p w14:paraId="6B1555C9" w14:textId="77777777" w:rsidR="00D0130A" w:rsidRPr="00531BF2" w:rsidRDefault="00D0130A" w:rsidP="00D0130A">
      <w:pPr>
        <w:spacing w:after="200"/>
        <w:contextualSpacing/>
        <w:rPr>
          <w:rFonts w:ascii="Arial" w:hAnsi="Arial" w:cs="Arial"/>
          <w:szCs w:val="24"/>
        </w:rPr>
      </w:pPr>
      <w:r w:rsidRPr="00531BF2">
        <w:rPr>
          <w:rFonts w:ascii="Arial" w:hAnsi="Arial" w:cs="Arial"/>
          <w:szCs w:val="24"/>
        </w:rPr>
        <w:t>3.</w:t>
      </w:r>
      <w:r w:rsidRPr="00531BF2">
        <w:rPr>
          <w:rFonts w:ascii="Arial" w:hAnsi="Arial" w:cs="Arial"/>
          <w:szCs w:val="24"/>
        </w:rPr>
        <w:tab/>
        <w:t xml:space="preserve">Work in collaboration with your colleagues to ensure the delivery of high </w:t>
      </w:r>
      <w:r w:rsidRPr="00531BF2">
        <w:rPr>
          <w:rFonts w:ascii="Arial" w:hAnsi="Arial" w:cs="Arial"/>
          <w:szCs w:val="24"/>
        </w:rPr>
        <w:tab/>
        <w:t>quality, safe and compassionate healthcare, care and support</w:t>
      </w:r>
    </w:p>
    <w:p w14:paraId="2C88EE77" w14:textId="77777777" w:rsidR="00D0130A" w:rsidRPr="00531BF2" w:rsidRDefault="00D0130A" w:rsidP="00D0130A">
      <w:pPr>
        <w:spacing w:after="200"/>
        <w:contextualSpacing/>
        <w:rPr>
          <w:rFonts w:ascii="Arial" w:hAnsi="Arial" w:cs="Arial"/>
          <w:szCs w:val="24"/>
        </w:rPr>
      </w:pPr>
      <w:r w:rsidRPr="00531BF2">
        <w:rPr>
          <w:rFonts w:ascii="Arial" w:hAnsi="Arial" w:cs="Arial"/>
          <w:szCs w:val="24"/>
        </w:rPr>
        <w:t>4.</w:t>
      </w:r>
      <w:r w:rsidRPr="00531BF2">
        <w:rPr>
          <w:rFonts w:ascii="Arial" w:hAnsi="Arial" w:cs="Arial"/>
          <w:szCs w:val="24"/>
        </w:rPr>
        <w:tab/>
        <w:t xml:space="preserve">Communicate in an open and effective way to promote the health, safety and </w:t>
      </w:r>
      <w:r w:rsidRPr="00531BF2">
        <w:rPr>
          <w:rFonts w:ascii="Arial" w:hAnsi="Arial" w:cs="Arial"/>
          <w:szCs w:val="24"/>
        </w:rPr>
        <w:tab/>
        <w:t>wellbeing of people who use health and care services and their carers</w:t>
      </w:r>
    </w:p>
    <w:p w14:paraId="1C311B2E" w14:textId="77777777" w:rsidR="00D0130A" w:rsidRPr="00531BF2" w:rsidRDefault="00D0130A" w:rsidP="00D0130A">
      <w:pPr>
        <w:spacing w:after="200"/>
        <w:contextualSpacing/>
        <w:rPr>
          <w:rFonts w:ascii="Arial" w:hAnsi="Arial" w:cs="Arial"/>
          <w:szCs w:val="24"/>
        </w:rPr>
      </w:pPr>
      <w:r w:rsidRPr="00531BF2">
        <w:rPr>
          <w:rFonts w:ascii="Arial" w:hAnsi="Arial" w:cs="Arial"/>
          <w:szCs w:val="24"/>
        </w:rPr>
        <w:t>5.</w:t>
      </w:r>
      <w:r w:rsidRPr="00531BF2">
        <w:rPr>
          <w:rFonts w:ascii="Arial" w:hAnsi="Arial" w:cs="Arial"/>
          <w:szCs w:val="24"/>
        </w:rPr>
        <w:tab/>
        <w:t>Respect a person’s right to confidentiality</w:t>
      </w:r>
    </w:p>
    <w:p w14:paraId="22EC8649" w14:textId="77777777" w:rsidR="00D0130A" w:rsidRPr="00531BF2" w:rsidRDefault="00D0130A" w:rsidP="00D0130A">
      <w:pPr>
        <w:spacing w:after="200"/>
        <w:contextualSpacing/>
        <w:rPr>
          <w:rFonts w:ascii="Arial" w:hAnsi="Arial" w:cs="Arial"/>
          <w:szCs w:val="24"/>
        </w:rPr>
      </w:pPr>
      <w:r w:rsidRPr="00531BF2">
        <w:rPr>
          <w:rFonts w:ascii="Arial" w:hAnsi="Arial" w:cs="Arial"/>
          <w:szCs w:val="24"/>
        </w:rPr>
        <w:t>6.</w:t>
      </w:r>
      <w:r w:rsidRPr="00531BF2">
        <w:rPr>
          <w:rFonts w:ascii="Arial" w:hAnsi="Arial" w:cs="Arial"/>
          <w:szCs w:val="24"/>
        </w:rPr>
        <w:tab/>
        <w:t xml:space="preserve">Strive to improve the quality of healthcare, care and support though </w:t>
      </w:r>
      <w:r w:rsidRPr="00531BF2">
        <w:rPr>
          <w:rFonts w:ascii="Arial" w:hAnsi="Arial" w:cs="Arial"/>
          <w:szCs w:val="24"/>
        </w:rPr>
        <w:tab/>
        <w:t>continuing professional development</w:t>
      </w:r>
    </w:p>
    <w:p w14:paraId="66E85870" w14:textId="77777777" w:rsidR="00D0130A" w:rsidRPr="00531BF2" w:rsidRDefault="00D0130A" w:rsidP="00D0130A">
      <w:pPr>
        <w:spacing w:after="200"/>
        <w:contextualSpacing/>
        <w:rPr>
          <w:rFonts w:ascii="Arial" w:hAnsi="Arial" w:cs="Arial"/>
          <w:szCs w:val="24"/>
        </w:rPr>
      </w:pPr>
      <w:r w:rsidRPr="00531BF2">
        <w:rPr>
          <w:rFonts w:ascii="Arial" w:hAnsi="Arial" w:cs="Arial"/>
          <w:szCs w:val="24"/>
        </w:rPr>
        <w:t>7.</w:t>
      </w:r>
      <w:r w:rsidRPr="00531BF2">
        <w:rPr>
          <w:rFonts w:ascii="Arial" w:hAnsi="Arial" w:cs="Arial"/>
          <w:szCs w:val="24"/>
        </w:rPr>
        <w:tab/>
        <w:t>Uphold and promote equality, diversity and inclusion</w:t>
      </w:r>
    </w:p>
    <w:p w14:paraId="7A95AA2F" w14:textId="77777777" w:rsidR="00D0130A" w:rsidRPr="00531BF2" w:rsidRDefault="00D0130A" w:rsidP="00D0130A">
      <w:pPr>
        <w:spacing w:after="200"/>
        <w:contextualSpacing/>
        <w:rPr>
          <w:rFonts w:ascii="Arial" w:hAnsi="Arial" w:cs="Arial"/>
          <w:szCs w:val="24"/>
        </w:rPr>
      </w:pPr>
    </w:p>
    <w:p w14:paraId="5AAEC3AF" w14:textId="72E09AAA" w:rsidR="00D0130A" w:rsidRPr="00680BF8" w:rsidRDefault="00D0130A" w:rsidP="00D0130A">
      <w:pPr>
        <w:spacing w:after="200" w:line="276" w:lineRule="auto"/>
        <w:rPr>
          <w:rFonts w:ascii="Arial" w:hAnsi="Arial" w:cs="Arial"/>
          <w:szCs w:val="24"/>
        </w:rPr>
      </w:pPr>
      <w:r w:rsidRPr="00680BF8">
        <w:rPr>
          <w:rFonts w:ascii="Arial" w:hAnsi="Arial" w:cs="Arial"/>
          <w:szCs w:val="24"/>
        </w:rPr>
        <w:t>Building on these we have developed a set of expectations that we expect all team members to demonstrat</w:t>
      </w:r>
      <w:r>
        <w:rPr>
          <w:rFonts w:ascii="Arial" w:hAnsi="Arial" w:cs="Arial"/>
          <w:szCs w:val="24"/>
        </w:rPr>
        <w:t>e.</w:t>
      </w:r>
      <w:r w:rsidRPr="00680BF8">
        <w:rPr>
          <w:rFonts w:ascii="Arial" w:hAnsi="Arial" w:cs="Arial"/>
          <w:szCs w:val="24"/>
        </w:rPr>
        <w:t xml:space="preserve"> </w:t>
      </w:r>
    </w:p>
    <w:p w14:paraId="7D95FF17" w14:textId="77777777" w:rsidR="00D0130A" w:rsidRPr="00680BF8" w:rsidRDefault="00D0130A" w:rsidP="00D0130A">
      <w:pPr>
        <w:spacing w:after="200" w:line="276" w:lineRule="auto"/>
        <w:rPr>
          <w:rFonts w:ascii="Arial" w:hAnsi="Arial" w:cs="Arial"/>
          <w:szCs w:val="24"/>
        </w:rPr>
      </w:pPr>
      <w:r w:rsidRPr="00680BF8">
        <w:rPr>
          <w:rFonts w:ascii="Arial" w:hAnsi="Arial" w:cs="Arial"/>
          <w:szCs w:val="24"/>
        </w:rPr>
        <w:t>Managing self:</w:t>
      </w:r>
    </w:p>
    <w:p w14:paraId="7E68127B"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Take care of your own well being</w:t>
      </w:r>
    </w:p>
    <w:p w14:paraId="799A0612"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Manage yourself and your emotions</w:t>
      </w:r>
    </w:p>
    <w:p w14:paraId="24E7D774"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Share your knowledge and experience</w:t>
      </w:r>
    </w:p>
    <w:p w14:paraId="6D413ACE"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Use appropriate language when communicating to others to ensure they understand</w:t>
      </w:r>
    </w:p>
    <w:p w14:paraId="7A79DD7B"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 xml:space="preserve">Be decisive </w:t>
      </w:r>
    </w:p>
    <w:p w14:paraId="3032A036"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 xml:space="preserve">Be positive – focus on what you can do and why something will/could work </w:t>
      </w:r>
    </w:p>
    <w:p w14:paraId="2138FA15"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Actively seek feedback and act on it (where appropriate)</w:t>
      </w:r>
    </w:p>
    <w:p w14:paraId="21DEAF87"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Know when to step in and do it yourself and when to leave others to have a go</w:t>
      </w:r>
    </w:p>
    <w:p w14:paraId="770094D9" w14:textId="4033462C" w:rsidR="00D0130A"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Be self-aware: know your strengths and development needs and look for ways to develop</w:t>
      </w:r>
    </w:p>
    <w:p w14:paraId="6F849B94" w14:textId="02E25B98" w:rsidR="000E0737" w:rsidRPr="00B91D7B" w:rsidRDefault="00D0130A" w:rsidP="000E0737">
      <w:pPr>
        <w:pStyle w:val="ListParagraph"/>
        <w:numPr>
          <w:ilvl w:val="0"/>
          <w:numId w:val="7"/>
        </w:numPr>
        <w:spacing w:after="200" w:line="276" w:lineRule="auto"/>
        <w:rPr>
          <w:rFonts w:ascii="Arial" w:hAnsi="Arial" w:cs="Arial"/>
          <w:szCs w:val="24"/>
        </w:rPr>
      </w:pPr>
      <w:r>
        <w:rPr>
          <w:rFonts w:ascii="Arial" w:hAnsi="Arial" w:cs="Arial"/>
          <w:szCs w:val="24"/>
        </w:rPr>
        <w:t>Be visible</w:t>
      </w:r>
    </w:p>
    <w:p w14:paraId="1BEF57F8" w14:textId="77777777" w:rsidR="000E0737" w:rsidRDefault="000E0737" w:rsidP="00C13DF1">
      <w:pPr>
        <w:pStyle w:val="Heading2"/>
        <w:rPr>
          <w:rFonts w:ascii="Arial" w:hAnsi="Arial" w:cs="Arial"/>
          <w:color w:val="000000" w:themeColor="text1"/>
          <w:szCs w:val="24"/>
        </w:rPr>
      </w:pPr>
    </w:p>
    <w:p w14:paraId="1C0AEA77" w14:textId="24CB079A" w:rsidR="00C13DF1" w:rsidRPr="00EA1D33" w:rsidRDefault="00C13DF1" w:rsidP="00C13DF1">
      <w:pPr>
        <w:pStyle w:val="Heading2"/>
        <w:rPr>
          <w:rFonts w:ascii="Arial" w:hAnsi="Arial" w:cs="Arial"/>
          <w:color w:val="000000" w:themeColor="text1"/>
          <w:szCs w:val="24"/>
        </w:rPr>
      </w:pPr>
      <w:r w:rsidRPr="00EA1D33">
        <w:rPr>
          <w:rFonts w:ascii="Arial" w:hAnsi="Arial" w:cs="Arial"/>
          <w:color w:val="000000" w:themeColor="text1"/>
          <w:szCs w:val="24"/>
        </w:rPr>
        <w:t>STRUCTURE CHART</w:t>
      </w:r>
    </w:p>
    <w:p w14:paraId="69D191E6" w14:textId="77777777" w:rsidR="00C13DF1" w:rsidRPr="00680BF8" w:rsidRDefault="00C13DF1" w:rsidP="00E827E0">
      <w:pPr>
        <w:jc w:val="center"/>
        <w:rPr>
          <w:rFonts w:ascii="Arial" w:hAnsi="Arial" w:cs="Arial"/>
          <w:szCs w:val="24"/>
        </w:rPr>
      </w:pPr>
    </w:p>
    <w:p w14:paraId="27D70703" w14:textId="7733628D" w:rsidR="00C13DF1" w:rsidRPr="00680BF8" w:rsidRDefault="00CB48DF" w:rsidP="00E827E0">
      <w:pPr>
        <w:jc w:val="center"/>
        <w:rPr>
          <w:rFonts w:ascii="Arial" w:hAnsi="Arial" w:cs="Arial"/>
          <w:szCs w:val="24"/>
        </w:rPr>
      </w:pPr>
      <w:r>
        <w:rPr>
          <w:rFonts w:ascii="Arial" w:hAnsi="Arial" w:cs="Arial"/>
          <w:noProof/>
          <w:szCs w:val="24"/>
        </w:rPr>
        <w:lastRenderedPageBreak/>
        <w:drawing>
          <wp:inline distT="0" distB="0" distL="0" distR="0" wp14:anchorId="0958BC07" wp14:editId="0FF5F016">
            <wp:extent cx="2417275" cy="1638678"/>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F34CB7D" w14:textId="77777777" w:rsidR="00C13DF1" w:rsidRPr="00680BF8" w:rsidRDefault="00C13DF1" w:rsidP="00C13DF1">
      <w:pPr>
        <w:rPr>
          <w:rFonts w:ascii="Arial" w:hAnsi="Arial" w:cs="Arial"/>
          <w:szCs w:val="24"/>
        </w:rPr>
      </w:pPr>
    </w:p>
    <w:p w14:paraId="4B3A2B23" w14:textId="77777777" w:rsidR="00723A35" w:rsidRDefault="00723A35" w:rsidP="00024709">
      <w:pPr>
        <w:rPr>
          <w:rFonts w:ascii="Arial" w:hAnsi="Arial" w:cs="Arial"/>
          <w:szCs w:val="24"/>
        </w:rPr>
      </w:pPr>
    </w:p>
    <w:p w14:paraId="1195BFA6" w14:textId="77777777" w:rsidR="00723A35" w:rsidRDefault="00723A35" w:rsidP="00024709">
      <w:pPr>
        <w:rPr>
          <w:rFonts w:ascii="Arial" w:hAnsi="Arial" w:cs="Arial"/>
          <w:szCs w:val="24"/>
        </w:rPr>
      </w:pPr>
    </w:p>
    <w:p w14:paraId="26E06F27" w14:textId="60DFDBD2" w:rsidR="00C13DF1" w:rsidRPr="00680BF8" w:rsidRDefault="00C13DF1" w:rsidP="00024709">
      <w:pPr>
        <w:rPr>
          <w:rFonts w:ascii="Arial" w:hAnsi="Arial" w:cs="Arial"/>
          <w:szCs w:val="24"/>
        </w:rPr>
      </w:pPr>
      <w:r w:rsidRPr="00680BF8">
        <w:rPr>
          <w:rFonts w:ascii="Arial" w:hAnsi="Arial" w:cs="Arial"/>
          <w:noProof/>
          <w:szCs w:val="24"/>
        </w:rPr>
        <mc:AlternateContent>
          <mc:Choice Requires="wps">
            <w:drawing>
              <wp:anchor distT="0" distB="0" distL="114300" distR="114300" simplePos="0" relativeHeight="251667456" behindDoc="0" locked="0" layoutInCell="1" allowOverlap="1" wp14:anchorId="4622BB82" wp14:editId="3D80359B">
                <wp:simplePos x="0" y="0"/>
                <wp:positionH relativeFrom="column">
                  <wp:posOffset>2342515</wp:posOffset>
                </wp:positionH>
                <wp:positionV relativeFrom="paragraph">
                  <wp:posOffset>24130</wp:posOffset>
                </wp:positionV>
                <wp:extent cx="0" cy="228600"/>
                <wp:effectExtent l="0" t="0" r="0" b="0"/>
                <wp:wrapNone/>
                <wp:docPr id="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29F5E7" id="Line 3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5pt,1.9pt" to="184.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">
                <o:lock v:ext="edit" shapetype="f"/>
              </v:line>
            </w:pict>
          </mc:Fallback>
        </mc:AlternateContent>
      </w:r>
    </w:p>
    <w:p w14:paraId="0B14E2B2" w14:textId="77777777" w:rsidR="00C13DF1" w:rsidRPr="00680BF8" w:rsidRDefault="00C13DF1" w:rsidP="00C13DF1">
      <w:pPr>
        <w:pBdr>
          <w:bottom w:val="single" w:sz="12" w:space="1" w:color="auto"/>
        </w:pBdr>
        <w:rPr>
          <w:rFonts w:ascii="Arial" w:hAnsi="Arial" w:cs="Arial"/>
          <w:szCs w:val="24"/>
        </w:rPr>
      </w:pPr>
    </w:p>
    <w:p w14:paraId="1E32653C" w14:textId="77777777" w:rsidR="001A5D67" w:rsidRDefault="001A5D67" w:rsidP="00C13DF1">
      <w:pPr>
        <w:pBdr>
          <w:bottom w:val="single" w:sz="4" w:space="1" w:color="auto"/>
        </w:pBdr>
        <w:rPr>
          <w:rFonts w:ascii="Arial" w:hAnsi="Arial" w:cs="Arial"/>
          <w:b/>
          <w:color w:val="000000" w:themeColor="text1"/>
          <w:szCs w:val="24"/>
        </w:rPr>
      </w:pPr>
    </w:p>
    <w:p w14:paraId="71DF0C63" w14:textId="77777777" w:rsidR="001A5D67" w:rsidRDefault="001A5D67" w:rsidP="00C13DF1">
      <w:pPr>
        <w:pBdr>
          <w:bottom w:val="single" w:sz="4" w:space="1" w:color="auto"/>
        </w:pBdr>
        <w:rPr>
          <w:rFonts w:ascii="Arial" w:hAnsi="Arial" w:cs="Arial"/>
          <w:b/>
          <w:color w:val="000000" w:themeColor="text1"/>
          <w:szCs w:val="24"/>
        </w:rPr>
      </w:pPr>
    </w:p>
    <w:p w14:paraId="0A8C8386" w14:textId="0E6272E9" w:rsidR="00C13DF1" w:rsidRPr="001C12E1" w:rsidRDefault="00C13DF1" w:rsidP="00C13DF1">
      <w:pPr>
        <w:pBdr>
          <w:bottom w:val="single" w:sz="4" w:space="1" w:color="auto"/>
        </w:pBdr>
        <w:rPr>
          <w:rFonts w:ascii="Arial" w:hAnsi="Arial" w:cs="Arial"/>
          <w:b/>
          <w:color w:val="000000" w:themeColor="text1"/>
          <w:szCs w:val="24"/>
        </w:rPr>
      </w:pPr>
      <w:r w:rsidRPr="001C12E1">
        <w:rPr>
          <w:rFonts w:ascii="Arial" w:hAnsi="Arial" w:cs="Arial"/>
          <w:b/>
          <w:color w:val="000000" w:themeColor="text1"/>
          <w:szCs w:val="24"/>
        </w:rPr>
        <w:t>SAFETY</w:t>
      </w:r>
    </w:p>
    <w:p w14:paraId="4B9E67C6" w14:textId="14EB3791" w:rsidR="00C13DF1" w:rsidRPr="00680BF8" w:rsidRDefault="00C13DF1" w:rsidP="00C13DF1">
      <w:pPr>
        <w:pBdr>
          <w:bottom w:val="single" w:sz="4" w:space="1" w:color="auto"/>
        </w:pBdr>
        <w:rPr>
          <w:rFonts w:ascii="Arial" w:hAnsi="Arial" w:cs="Arial"/>
          <w:szCs w:val="24"/>
        </w:rPr>
      </w:pPr>
      <w:r w:rsidRPr="00680BF8">
        <w:rPr>
          <w:rFonts w:ascii="Arial" w:hAnsi="Arial" w:cs="Arial"/>
          <w:szCs w:val="24"/>
        </w:rPr>
        <w:br/>
      </w:r>
      <w:r w:rsidRPr="00680BF8">
        <w:rPr>
          <w:rFonts w:ascii="Arial" w:hAnsi="Arial" w:cs="Arial"/>
          <w:b/>
          <w:szCs w:val="24"/>
          <w:u w:val="single"/>
        </w:rPr>
        <w:t>Health and Safety at Work Act</w:t>
      </w:r>
      <w:r w:rsidRPr="00680BF8">
        <w:rPr>
          <w:rFonts w:ascii="Arial" w:hAnsi="Arial" w:cs="Arial"/>
          <w:szCs w:val="24"/>
        </w:rPr>
        <w:t xml:space="preserve"> </w:t>
      </w:r>
      <w:r w:rsidRPr="00680BF8">
        <w:rPr>
          <w:rFonts w:ascii="Arial" w:hAnsi="Arial" w:cs="Arial"/>
          <w:szCs w:val="24"/>
        </w:rPr>
        <w:br/>
      </w:r>
      <w:r w:rsidRPr="00680BF8">
        <w:rPr>
          <w:rFonts w:ascii="Arial" w:hAnsi="Arial" w:cs="Arial"/>
          <w:szCs w:val="24"/>
        </w:rPr>
        <w:br/>
      </w:r>
      <w:proofErr w:type="gramStart"/>
      <w:r w:rsidRPr="00680BF8">
        <w:rPr>
          <w:rFonts w:ascii="Arial" w:hAnsi="Arial" w:cs="Arial"/>
          <w:szCs w:val="24"/>
        </w:rPr>
        <w:t>The</w:t>
      </w:r>
      <w:proofErr w:type="gramEnd"/>
      <w:r w:rsidRPr="00680BF8">
        <w:rPr>
          <w:rFonts w:ascii="Arial" w:hAnsi="Arial" w:cs="Arial"/>
          <w:szCs w:val="24"/>
        </w:rPr>
        <w:t xml:space="preserve"> jobholder is required to take reasonable care for the safety and health of themselves and others who may be affected by their acts; and to co-ordinate with management in the promotion and maintenance of health and safety measures.</w:t>
      </w:r>
    </w:p>
    <w:p w14:paraId="16FFE455" w14:textId="77777777" w:rsidR="00C13DF1" w:rsidRPr="00680BF8" w:rsidRDefault="00C13DF1" w:rsidP="00C13DF1">
      <w:pPr>
        <w:pBdr>
          <w:bottom w:val="single" w:sz="4" w:space="1" w:color="auto"/>
        </w:pBdr>
        <w:rPr>
          <w:rFonts w:ascii="Arial" w:hAnsi="Arial" w:cs="Arial"/>
          <w:szCs w:val="24"/>
        </w:rPr>
      </w:pPr>
    </w:p>
    <w:p w14:paraId="71E75CB4" w14:textId="77777777" w:rsidR="00C13DF1" w:rsidRPr="00680BF8" w:rsidRDefault="00C13DF1" w:rsidP="00C13DF1">
      <w:pPr>
        <w:pBdr>
          <w:bottom w:val="single" w:sz="4" w:space="1" w:color="auto"/>
        </w:pBdr>
        <w:rPr>
          <w:rFonts w:ascii="Arial" w:hAnsi="Arial" w:cs="Arial"/>
          <w:szCs w:val="24"/>
        </w:rPr>
      </w:pPr>
    </w:p>
    <w:p w14:paraId="53DC5EB3" w14:textId="77777777" w:rsidR="00C13DF1" w:rsidRPr="00680BF8" w:rsidRDefault="00C13DF1" w:rsidP="00C13DF1">
      <w:pPr>
        <w:pBdr>
          <w:top w:val="single" w:sz="12" w:space="1" w:color="auto"/>
        </w:pBdr>
        <w:rPr>
          <w:rFonts w:ascii="Arial" w:hAnsi="Arial" w:cs="Arial"/>
          <w:b/>
          <w:color w:val="0000FF"/>
          <w:szCs w:val="24"/>
        </w:rPr>
      </w:pPr>
    </w:p>
    <w:p w14:paraId="2462EE93" w14:textId="67317F14" w:rsidR="00B43FC6" w:rsidRDefault="00C13DF1" w:rsidP="00C13DF1">
      <w:pPr>
        <w:pBdr>
          <w:top w:val="single" w:sz="12" w:space="1" w:color="auto"/>
        </w:pBdr>
        <w:rPr>
          <w:rFonts w:ascii="Arial" w:hAnsi="Arial" w:cs="Arial"/>
          <w:szCs w:val="24"/>
        </w:rPr>
      </w:pPr>
      <w:r w:rsidRPr="001C12E1">
        <w:rPr>
          <w:rFonts w:ascii="Arial" w:hAnsi="Arial" w:cs="Arial"/>
          <w:b/>
          <w:color w:val="000000" w:themeColor="text1"/>
          <w:szCs w:val="24"/>
        </w:rPr>
        <w:t>SIGNATURES</w:t>
      </w:r>
      <w:r w:rsidRPr="00680BF8">
        <w:rPr>
          <w:rFonts w:ascii="Arial" w:hAnsi="Arial" w:cs="Arial"/>
          <w:color w:val="0000FF"/>
          <w:szCs w:val="24"/>
        </w:rPr>
        <w:br/>
      </w:r>
      <w:r w:rsidRPr="00680BF8">
        <w:rPr>
          <w:rFonts w:ascii="Arial" w:hAnsi="Arial" w:cs="Arial"/>
          <w:szCs w:val="24"/>
        </w:rPr>
        <w:br/>
        <w:t>Jobholder Name</w:t>
      </w:r>
      <w:r w:rsidRPr="00680BF8">
        <w:rPr>
          <w:rFonts w:ascii="Arial" w:hAnsi="Arial" w:cs="Arial"/>
          <w:szCs w:val="24"/>
        </w:rPr>
        <w:tab/>
        <w:t>………………………………………………………</w:t>
      </w:r>
      <w:r w:rsidR="00B43FC6">
        <w:rPr>
          <w:rFonts w:ascii="Arial" w:hAnsi="Arial" w:cs="Arial"/>
          <w:szCs w:val="24"/>
        </w:rPr>
        <w:t>…………….</w:t>
      </w:r>
      <w:r w:rsidRPr="00680BF8">
        <w:rPr>
          <w:rFonts w:ascii="Arial" w:hAnsi="Arial" w:cs="Arial"/>
          <w:szCs w:val="24"/>
        </w:rPr>
        <w:br/>
      </w:r>
      <w:r w:rsidRPr="00680BF8">
        <w:rPr>
          <w:rFonts w:ascii="Arial" w:hAnsi="Arial" w:cs="Arial"/>
          <w:szCs w:val="24"/>
        </w:rPr>
        <w:br/>
      </w:r>
    </w:p>
    <w:p w14:paraId="2AA0186D" w14:textId="42E3AB11" w:rsidR="00B43FC6" w:rsidRDefault="00C13DF1" w:rsidP="00C13DF1">
      <w:pPr>
        <w:pBdr>
          <w:top w:val="single" w:sz="12" w:space="1" w:color="auto"/>
        </w:pBdr>
        <w:rPr>
          <w:rFonts w:ascii="Arial" w:hAnsi="Arial" w:cs="Arial"/>
          <w:szCs w:val="24"/>
        </w:rPr>
      </w:pPr>
      <w:r w:rsidRPr="00680BF8">
        <w:rPr>
          <w:rFonts w:ascii="Arial" w:hAnsi="Arial" w:cs="Arial"/>
          <w:szCs w:val="24"/>
        </w:rPr>
        <w:t xml:space="preserve">Signature </w:t>
      </w:r>
      <w:r w:rsidRPr="00680BF8">
        <w:rPr>
          <w:rFonts w:ascii="Arial" w:hAnsi="Arial" w:cs="Arial"/>
          <w:szCs w:val="24"/>
        </w:rPr>
        <w:tab/>
      </w:r>
      <w:r w:rsidRPr="00680BF8">
        <w:rPr>
          <w:rFonts w:ascii="Arial" w:hAnsi="Arial" w:cs="Arial"/>
          <w:szCs w:val="24"/>
        </w:rPr>
        <w:tab/>
        <w:t>……………………………………</w:t>
      </w:r>
      <w:r w:rsidR="00B43FC6">
        <w:rPr>
          <w:rFonts w:ascii="Arial" w:hAnsi="Arial" w:cs="Arial"/>
          <w:szCs w:val="24"/>
        </w:rPr>
        <w:t xml:space="preserve"> Date ………………………..</w:t>
      </w:r>
    </w:p>
    <w:p w14:paraId="45A64938" w14:textId="77777777" w:rsidR="00BC4966" w:rsidRDefault="00B43FC6" w:rsidP="00C13DF1">
      <w:pPr>
        <w:pBdr>
          <w:top w:val="single" w:sz="12" w:space="1" w:color="auto"/>
        </w:pBdr>
        <w:rPr>
          <w:rFonts w:ascii="Arial" w:hAnsi="Arial" w:cs="Arial"/>
          <w:szCs w:val="24"/>
        </w:rPr>
      </w:pPr>
      <w:r>
        <w:rPr>
          <w:rFonts w:ascii="Arial" w:hAnsi="Arial" w:cs="Arial"/>
          <w:szCs w:val="24"/>
        </w:rPr>
        <w:t xml:space="preserve"> </w:t>
      </w:r>
      <w:r w:rsidR="00C13DF1" w:rsidRPr="00680BF8">
        <w:rPr>
          <w:rFonts w:ascii="Arial" w:hAnsi="Arial" w:cs="Arial"/>
          <w:szCs w:val="24"/>
        </w:rPr>
        <w:br/>
      </w:r>
    </w:p>
    <w:p w14:paraId="0354152C" w14:textId="77777777" w:rsidR="00BC4966" w:rsidRDefault="00C13DF1" w:rsidP="00C13DF1">
      <w:pPr>
        <w:pBdr>
          <w:top w:val="single" w:sz="12" w:space="1" w:color="auto"/>
        </w:pBdr>
        <w:rPr>
          <w:rFonts w:ascii="Arial" w:hAnsi="Arial" w:cs="Arial"/>
          <w:szCs w:val="24"/>
        </w:rPr>
      </w:pPr>
      <w:r w:rsidRPr="00680BF8">
        <w:rPr>
          <w:rFonts w:ascii="Arial" w:hAnsi="Arial" w:cs="Arial"/>
          <w:szCs w:val="24"/>
        </w:rPr>
        <w:br/>
      </w:r>
      <w:r w:rsidRPr="00680BF8">
        <w:rPr>
          <w:rFonts w:ascii="Arial" w:hAnsi="Arial" w:cs="Arial"/>
          <w:szCs w:val="24"/>
        </w:rPr>
        <w:br/>
        <w:t>Manager Name</w:t>
      </w:r>
      <w:r w:rsidRPr="00680BF8">
        <w:rPr>
          <w:rFonts w:ascii="Arial" w:hAnsi="Arial" w:cs="Arial"/>
          <w:szCs w:val="24"/>
        </w:rPr>
        <w:tab/>
        <w:t>………………………………………………………</w:t>
      </w:r>
      <w:r w:rsidR="00B43FC6">
        <w:rPr>
          <w:rFonts w:ascii="Arial" w:hAnsi="Arial" w:cs="Arial"/>
          <w:szCs w:val="24"/>
        </w:rPr>
        <w:t>…………….</w:t>
      </w:r>
      <w:r w:rsidRPr="00680BF8">
        <w:rPr>
          <w:rFonts w:ascii="Arial" w:hAnsi="Arial" w:cs="Arial"/>
          <w:szCs w:val="24"/>
        </w:rPr>
        <w:br/>
      </w:r>
      <w:r w:rsidRPr="00680BF8">
        <w:rPr>
          <w:rFonts w:ascii="Arial" w:hAnsi="Arial" w:cs="Arial"/>
          <w:szCs w:val="24"/>
        </w:rPr>
        <w:br/>
      </w:r>
    </w:p>
    <w:p w14:paraId="4829D5DD" w14:textId="1753C25D" w:rsidR="00C13DF1" w:rsidRPr="00680BF8" w:rsidRDefault="00C13DF1" w:rsidP="00C13DF1">
      <w:pPr>
        <w:pBdr>
          <w:top w:val="single" w:sz="12" w:space="1" w:color="auto"/>
        </w:pBdr>
        <w:rPr>
          <w:rFonts w:ascii="Arial" w:hAnsi="Arial" w:cs="Arial"/>
          <w:szCs w:val="24"/>
        </w:rPr>
      </w:pPr>
      <w:r w:rsidRPr="00680BF8">
        <w:rPr>
          <w:rFonts w:ascii="Arial" w:hAnsi="Arial" w:cs="Arial"/>
          <w:szCs w:val="24"/>
        </w:rPr>
        <w:t xml:space="preserve">Signature </w:t>
      </w:r>
      <w:r w:rsidRPr="00680BF8">
        <w:rPr>
          <w:rFonts w:ascii="Arial" w:hAnsi="Arial" w:cs="Arial"/>
          <w:szCs w:val="24"/>
        </w:rPr>
        <w:tab/>
      </w:r>
      <w:r w:rsidRPr="00680BF8">
        <w:rPr>
          <w:rFonts w:ascii="Arial" w:hAnsi="Arial" w:cs="Arial"/>
          <w:szCs w:val="24"/>
        </w:rPr>
        <w:tab/>
        <w:t>……………………………………</w:t>
      </w:r>
      <w:r w:rsidR="00B43FC6">
        <w:rPr>
          <w:rFonts w:ascii="Arial" w:hAnsi="Arial" w:cs="Arial"/>
          <w:szCs w:val="24"/>
        </w:rPr>
        <w:t xml:space="preserve"> Date ………………………..</w:t>
      </w:r>
      <w:r w:rsidRPr="00680BF8">
        <w:rPr>
          <w:rFonts w:ascii="Arial" w:hAnsi="Arial" w:cs="Arial"/>
          <w:szCs w:val="24"/>
        </w:rPr>
        <w:br/>
      </w:r>
      <w:r w:rsidRPr="00680BF8">
        <w:rPr>
          <w:rFonts w:ascii="Arial" w:hAnsi="Arial" w:cs="Arial"/>
          <w:szCs w:val="24"/>
        </w:rPr>
        <w:br/>
      </w:r>
      <w:r w:rsidRPr="00680BF8">
        <w:rPr>
          <w:rFonts w:ascii="Arial" w:hAnsi="Arial" w:cs="Arial"/>
          <w:szCs w:val="24"/>
        </w:rPr>
        <w:br/>
      </w:r>
    </w:p>
    <w:p w14:paraId="07FE5B27" w14:textId="77777777" w:rsidR="00C13DF1" w:rsidRPr="00680BF8" w:rsidRDefault="00C13DF1" w:rsidP="00C13DF1">
      <w:pPr>
        <w:pBdr>
          <w:bottom w:val="single" w:sz="12" w:space="1" w:color="auto"/>
        </w:pBdr>
        <w:rPr>
          <w:rFonts w:ascii="Arial" w:hAnsi="Arial" w:cs="Arial"/>
          <w:szCs w:val="24"/>
        </w:rPr>
      </w:pPr>
    </w:p>
    <w:p w14:paraId="43FB8ECE" w14:textId="77777777" w:rsidR="00C13DF1" w:rsidRPr="00680BF8" w:rsidRDefault="00C13DF1" w:rsidP="00C13DF1">
      <w:pPr>
        <w:rPr>
          <w:rFonts w:ascii="Arial" w:hAnsi="Arial" w:cs="Arial"/>
          <w:szCs w:val="24"/>
        </w:rPr>
        <w:sectPr w:rsidR="00C13DF1" w:rsidRPr="00680BF8" w:rsidSect="008C4DF4">
          <w:headerReference w:type="default" r:id="rId13"/>
          <w:footerReference w:type="default" r:id="rId14"/>
          <w:type w:val="continuous"/>
          <w:pgSz w:w="11900" w:h="16820" w:code="9"/>
          <w:pgMar w:top="1440" w:right="1440" w:bottom="1440" w:left="1440" w:header="595" w:footer="595" w:gutter="0"/>
          <w:cols w:space="720"/>
          <w:docGrid w:linePitch="326"/>
        </w:sectPr>
      </w:pPr>
    </w:p>
    <w:p w14:paraId="24A2520C" w14:textId="77777777" w:rsidR="00C13DF1" w:rsidRPr="00745FE3" w:rsidRDefault="00C13DF1" w:rsidP="00C13DF1">
      <w:pPr>
        <w:jc w:val="center"/>
        <w:rPr>
          <w:rFonts w:ascii="Arial" w:hAnsi="Arial" w:cs="Arial"/>
          <w:b/>
          <w:color w:val="000000" w:themeColor="text1"/>
          <w:szCs w:val="24"/>
          <w:u w:val="single"/>
        </w:rPr>
      </w:pPr>
      <w:r w:rsidRPr="00745FE3">
        <w:rPr>
          <w:rFonts w:ascii="Arial" w:hAnsi="Arial" w:cs="Arial"/>
          <w:b/>
          <w:color w:val="000000" w:themeColor="text1"/>
          <w:szCs w:val="24"/>
          <w:u w:val="single"/>
        </w:rPr>
        <w:lastRenderedPageBreak/>
        <w:t>PERSON SPECIFICATION</w:t>
      </w:r>
    </w:p>
    <w:p w14:paraId="02326EB4" w14:textId="77777777" w:rsidR="00C13DF1" w:rsidRPr="00680BF8" w:rsidRDefault="00C13DF1" w:rsidP="00C13DF1">
      <w:pPr>
        <w:jc w:val="center"/>
        <w:rPr>
          <w:rFonts w:ascii="Arial" w:hAnsi="Arial" w:cs="Arial"/>
          <w:szCs w:val="24"/>
          <w:u w:val="single"/>
        </w:rPr>
      </w:pPr>
    </w:p>
    <w:p w14:paraId="63CDA8C9" w14:textId="312528B2" w:rsidR="00C13DF1" w:rsidRPr="00680BF8" w:rsidRDefault="00C13DF1" w:rsidP="00C13DF1">
      <w:pPr>
        <w:rPr>
          <w:rFonts w:ascii="Arial" w:hAnsi="Arial" w:cs="Arial"/>
          <w:szCs w:val="24"/>
          <w:u w:val="single"/>
        </w:rPr>
      </w:pPr>
      <w:r w:rsidRPr="00680BF8">
        <w:rPr>
          <w:rFonts w:ascii="Arial" w:hAnsi="Arial" w:cs="Arial"/>
          <w:szCs w:val="24"/>
          <w:u w:val="single"/>
        </w:rPr>
        <w:t>Job Title:</w:t>
      </w:r>
      <w:r w:rsidR="00745FE3">
        <w:rPr>
          <w:rFonts w:ascii="Arial" w:hAnsi="Arial" w:cs="Arial"/>
          <w:szCs w:val="24"/>
          <w:u w:val="single"/>
        </w:rPr>
        <w:t xml:space="preserve">  </w:t>
      </w:r>
      <w:r w:rsidR="0008155D">
        <w:rPr>
          <w:rFonts w:ascii="Arial" w:hAnsi="Arial" w:cs="Arial"/>
          <w:szCs w:val="24"/>
          <w:u w:val="single"/>
        </w:rPr>
        <w:t>Maintenance</w:t>
      </w:r>
      <w:r w:rsidR="009760A7">
        <w:rPr>
          <w:rFonts w:ascii="Arial" w:hAnsi="Arial" w:cs="Arial"/>
          <w:szCs w:val="24"/>
          <w:u w:val="single"/>
        </w:rPr>
        <w:t xml:space="preserve"> Person</w:t>
      </w:r>
    </w:p>
    <w:p w14:paraId="63D1061B" w14:textId="77777777" w:rsidR="00C13DF1" w:rsidRPr="00680BF8" w:rsidRDefault="00C13DF1" w:rsidP="00C13DF1">
      <w:pPr>
        <w:rPr>
          <w:rFonts w:ascii="Arial" w:hAnsi="Arial" w:cs="Arial"/>
          <w:szCs w:val="24"/>
        </w:rPr>
      </w:pPr>
    </w:p>
    <w:tbl>
      <w:tblPr>
        <w:tblW w:w="13746" w:type="dxa"/>
        <w:tblInd w:w="120" w:type="dxa"/>
        <w:tblLayout w:type="fixed"/>
        <w:tblCellMar>
          <w:left w:w="120" w:type="dxa"/>
          <w:right w:w="120" w:type="dxa"/>
        </w:tblCellMar>
        <w:tblLook w:val="0000" w:firstRow="0" w:lastRow="0" w:firstColumn="0" w:lastColumn="0" w:noHBand="0" w:noVBand="0"/>
      </w:tblPr>
      <w:tblGrid>
        <w:gridCol w:w="1981"/>
        <w:gridCol w:w="5386"/>
        <w:gridCol w:w="3827"/>
        <w:gridCol w:w="2552"/>
      </w:tblGrid>
      <w:tr w:rsidR="00C13DF1" w:rsidRPr="00680BF8" w14:paraId="254D0FC0" w14:textId="77777777" w:rsidTr="008D2611">
        <w:trPr>
          <w:trHeight w:val="533"/>
        </w:trPr>
        <w:tc>
          <w:tcPr>
            <w:tcW w:w="1981" w:type="dxa"/>
            <w:tcBorders>
              <w:top w:val="double" w:sz="7" w:space="0" w:color="000000"/>
              <w:left w:val="double" w:sz="7" w:space="0" w:color="000000"/>
              <w:bottom w:val="single" w:sz="7" w:space="0" w:color="000000"/>
              <w:right w:val="single" w:sz="7" w:space="0" w:color="000000"/>
            </w:tcBorders>
          </w:tcPr>
          <w:p w14:paraId="64E4178B" w14:textId="77777777" w:rsidR="00C13DF1" w:rsidRPr="00680BF8" w:rsidRDefault="00C13DF1" w:rsidP="009C688D">
            <w:pPr>
              <w:spacing w:line="120" w:lineRule="exact"/>
              <w:jc w:val="center"/>
              <w:rPr>
                <w:rFonts w:ascii="Arial" w:hAnsi="Arial" w:cs="Arial"/>
                <w:szCs w:val="24"/>
              </w:rPr>
            </w:pPr>
          </w:p>
          <w:p w14:paraId="1D681241" w14:textId="77777777" w:rsidR="00C13DF1" w:rsidRPr="00680BF8" w:rsidRDefault="00C13DF1" w:rsidP="009C688D">
            <w:pPr>
              <w:jc w:val="center"/>
              <w:rPr>
                <w:rFonts w:ascii="Arial" w:hAnsi="Arial" w:cs="Arial"/>
                <w:b/>
                <w:szCs w:val="24"/>
              </w:rPr>
            </w:pPr>
            <w:r w:rsidRPr="00680BF8">
              <w:rPr>
                <w:rFonts w:ascii="Arial" w:hAnsi="Arial" w:cs="Arial"/>
                <w:b/>
                <w:szCs w:val="24"/>
              </w:rPr>
              <w:t>ATTRIBUTES</w:t>
            </w:r>
          </w:p>
          <w:p w14:paraId="3C910A86" w14:textId="77777777" w:rsidR="00C13DF1" w:rsidRPr="00680BF8" w:rsidRDefault="00C13DF1" w:rsidP="009C688D">
            <w:pPr>
              <w:spacing w:after="58"/>
              <w:jc w:val="center"/>
              <w:rPr>
                <w:rFonts w:ascii="Arial" w:hAnsi="Arial" w:cs="Arial"/>
                <w:b/>
                <w:szCs w:val="24"/>
              </w:rPr>
            </w:pPr>
          </w:p>
        </w:tc>
        <w:tc>
          <w:tcPr>
            <w:tcW w:w="5386" w:type="dxa"/>
            <w:tcBorders>
              <w:top w:val="double" w:sz="7" w:space="0" w:color="000000"/>
              <w:left w:val="single" w:sz="7" w:space="0" w:color="000000"/>
              <w:bottom w:val="single" w:sz="7" w:space="0" w:color="000000"/>
              <w:right w:val="single" w:sz="7" w:space="0" w:color="000000"/>
            </w:tcBorders>
          </w:tcPr>
          <w:p w14:paraId="234D9863" w14:textId="77777777" w:rsidR="00C13DF1" w:rsidRPr="00680BF8" w:rsidRDefault="00C13DF1" w:rsidP="009C688D">
            <w:pPr>
              <w:spacing w:line="120" w:lineRule="exact"/>
              <w:jc w:val="center"/>
              <w:rPr>
                <w:rFonts w:ascii="Arial" w:hAnsi="Arial" w:cs="Arial"/>
                <w:b/>
                <w:szCs w:val="24"/>
              </w:rPr>
            </w:pPr>
          </w:p>
          <w:p w14:paraId="72DBE268" w14:textId="77777777" w:rsidR="00C13DF1" w:rsidRPr="00680BF8" w:rsidRDefault="00C13DF1" w:rsidP="009C688D">
            <w:pPr>
              <w:pStyle w:val="Heading1"/>
              <w:rPr>
                <w:rFonts w:ascii="Arial" w:hAnsi="Arial" w:cs="Arial"/>
                <w:szCs w:val="24"/>
              </w:rPr>
            </w:pPr>
            <w:r w:rsidRPr="00680BF8">
              <w:rPr>
                <w:rFonts w:ascii="Arial" w:hAnsi="Arial" w:cs="Arial"/>
                <w:szCs w:val="24"/>
              </w:rPr>
              <w:t>ESSENTIAL CRITERIA</w:t>
            </w:r>
          </w:p>
        </w:tc>
        <w:tc>
          <w:tcPr>
            <w:tcW w:w="3827" w:type="dxa"/>
            <w:tcBorders>
              <w:top w:val="double" w:sz="7" w:space="0" w:color="000000"/>
              <w:left w:val="single" w:sz="7" w:space="0" w:color="000000"/>
              <w:bottom w:val="single" w:sz="4" w:space="0" w:color="auto"/>
              <w:right w:val="single" w:sz="7" w:space="0" w:color="000000"/>
            </w:tcBorders>
          </w:tcPr>
          <w:p w14:paraId="7889A4D1" w14:textId="77777777" w:rsidR="00C13DF1" w:rsidRPr="00680BF8" w:rsidRDefault="00C13DF1" w:rsidP="009C688D">
            <w:pPr>
              <w:spacing w:line="120" w:lineRule="exact"/>
              <w:jc w:val="center"/>
              <w:rPr>
                <w:rFonts w:ascii="Arial" w:hAnsi="Arial" w:cs="Arial"/>
                <w:b/>
                <w:szCs w:val="24"/>
              </w:rPr>
            </w:pPr>
          </w:p>
          <w:p w14:paraId="5384DBA3" w14:textId="77777777" w:rsidR="00C13DF1" w:rsidRPr="00680BF8" w:rsidRDefault="00C13DF1" w:rsidP="009C688D">
            <w:pPr>
              <w:spacing w:after="58"/>
              <w:jc w:val="center"/>
              <w:rPr>
                <w:rFonts w:ascii="Arial" w:hAnsi="Arial" w:cs="Arial"/>
                <w:b/>
                <w:szCs w:val="24"/>
              </w:rPr>
            </w:pPr>
            <w:r w:rsidRPr="00680BF8">
              <w:rPr>
                <w:rFonts w:ascii="Arial" w:hAnsi="Arial" w:cs="Arial"/>
                <w:b/>
                <w:szCs w:val="24"/>
              </w:rPr>
              <w:t>DESIRABLE CRITERIA</w:t>
            </w:r>
          </w:p>
        </w:tc>
        <w:tc>
          <w:tcPr>
            <w:tcW w:w="2552" w:type="dxa"/>
            <w:tcBorders>
              <w:top w:val="double" w:sz="7" w:space="0" w:color="000000"/>
              <w:left w:val="single" w:sz="7" w:space="0" w:color="000000"/>
              <w:bottom w:val="single" w:sz="7" w:space="0" w:color="000000"/>
              <w:right w:val="double" w:sz="7" w:space="0" w:color="000000"/>
            </w:tcBorders>
          </w:tcPr>
          <w:p w14:paraId="2AEAE3D8" w14:textId="77777777" w:rsidR="00C13DF1" w:rsidRPr="00680BF8" w:rsidRDefault="00C13DF1" w:rsidP="009C688D">
            <w:pPr>
              <w:spacing w:line="120" w:lineRule="exact"/>
              <w:jc w:val="center"/>
              <w:rPr>
                <w:rFonts w:ascii="Arial" w:hAnsi="Arial" w:cs="Arial"/>
                <w:b/>
                <w:szCs w:val="24"/>
              </w:rPr>
            </w:pPr>
          </w:p>
          <w:p w14:paraId="103390F7" w14:textId="77777777" w:rsidR="00C13DF1" w:rsidRPr="00680BF8" w:rsidRDefault="00C13DF1" w:rsidP="009C688D">
            <w:pPr>
              <w:spacing w:after="58"/>
              <w:jc w:val="center"/>
              <w:rPr>
                <w:rFonts w:ascii="Arial" w:hAnsi="Arial" w:cs="Arial"/>
                <w:b/>
                <w:szCs w:val="24"/>
              </w:rPr>
            </w:pPr>
            <w:r w:rsidRPr="00680BF8">
              <w:rPr>
                <w:rFonts w:ascii="Arial" w:hAnsi="Arial" w:cs="Arial"/>
                <w:b/>
                <w:szCs w:val="24"/>
              </w:rPr>
              <w:t>DEMONSTRATED BY</w:t>
            </w:r>
          </w:p>
        </w:tc>
      </w:tr>
      <w:tr w:rsidR="00C13DF1" w:rsidRPr="00680BF8" w14:paraId="1318F650"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1861FF2F" w14:textId="77777777" w:rsidR="00C13DF1" w:rsidRPr="00680BF8" w:rsidRDefault="00C13DF1" w:rsidP="009C688D">
            <w:pPr>
              <w:pStyle w:val="BodyText1"/>
              <w:ind w:firstLine="0"/>
              <w:jc w:val="left"/>
              <w:rPr>
                <w:b/>
                <w:bCs/>
                <w:sz w:val="24"/>
                <w:szCs w:val="24"/>
              </w:rPr>
            </w:pPr>
            <w:r w:rsidRPr="00680BF8">
              <w:rPr>
                <w:b/>
                <w:bCs/>
                <w:sz w:val="24"/>
                <w:szCs w:val="24"/>
              </w:rPr>
              <w:t>Experience</w:t>
            </w:r>
          </w:p>
          <w:p w14:paraId="02877E07" w14:textId="77777777" w:rsidR="00C13DF1" w:rsidRPr="00680BF8" w:rsidRDefault="00C13DF1" w:rsidP="009C688D">
            <w:pPr>
              <w:rPr>
                <w:szCs w:val="24"/>
              </w:rPr>
            </w:pPr>
          </w:p>
        </w:tc>
        <w:tc>
          <w:tcPr>
            <w:tcW w:w="5386" w:type="dxa"/>
            <w:tcBorders>
              <w:top w:val="single" w:sz="7" w:space="0" w:color="000000"/>
              <w:left w:val="single" w:sz="7" w:space="0" w:color="000000"/>
              <w:bottom w:val="single" w:sz="7" w:space="0" w:color="000000"/>
            </w:tcBorders>
          </w:tcPr>
          <w:p w14:paraId="6894BB64" w14:textId="5AB5FF88" w:rsidR="00EE128A" w:rsidRDefault="00AE786B" w:rsidP="001459D3">
            <w:pPr>
              <w:pStyle w:val="ListParagraph"/>
              <w:numPr>
                <w:ilvl w:val="0"/>
                <w:numId w:val="12"/>
              </w:numPr>
              <w:spacing w:after="200"/>
              <w:rPr>
                <w:rFonts w:ascii="Arial" w:hAnsi="Arial" w:cs="Arial"/>
              </w:rPr>
            </w:pPr>
            <w:r>
              <w:rPr>
                <w:rFonts w:ascii="Arial" w:hAnsi="Arial" w:cs="Arial"/>
              </w:rPr>
              <w:t xml:space="preserve">Experience of working either as a </w:t>
            </w:r>
            <w:proofErr w:type="spellStart"/>
            <w:r>
              <w:rPr>
                <w:rFonts w:ascii="Arial" w:hAnsi="Arial" w:cs="Arial"/>
              </w:rPr>
              <w:t>groundsperson</w:t>
            </w:r>
            <w:proofErr w:type="spellEnd"/>
            <w:r>
              <w:rPr>
                <w:rFonts w:ascii="Arial" w:hAnsi="Arial" w:cs="Arial"/>
              </w:rPr>
              <w:t xml:space="preserve">/maintenance </w:t>
            </w:r>
            <w:r w:rsidR="0008155D">
              <w:rPr>
                <w:rFonts w:ascii="Arial" w:hAnsi="Arial" w:cs="Arial"/>
              </w:rPr>
              <w:t xml:space="preserve">person </w:t>
            </w:r>
            <w:r>
              <w:rPr>
                <w:rFonts w:ascii="Arial" w:hAnsi="Arial" w:cs="Arial"/>
              </w:rPr>
              <w:t xml:space="preserve">or </w:t>
            </w:r>
            <w:r w:rsidR="00D33360">
              <w:rPr>
                <w:rFonts w:ascii="Arial" w:hAnsi="Arial" w:cs="Arial"/>
              </w:rPr>
              <w:t>grounds officer</w:t>
            </w:r>
          </w:p>
          <w:p w14:paraId="6596FE6C" w14:textId="20E1FD46" w:rsidR="00AE786B" w:rsidRDefault="00AE786B" w:rsidP="001459D3">
            <w:pPr>
              <w:pStyle w:val="ListParagraph"/>
              <w:numPr>
                <w:ilvl w:val="0"/>
                <w:numId w:val="12"/>
              </w:numPr>
              <w:spacing w:after="200"/>
              <w:rPr>
                <w:rFonts w:ascii="Arial" w:hAnsi="Arial" w:cs="Arial"/>
              </w:rPr>
            </w:pPr>
            <w:r>
              <w:rPr>
                <w:rFonts w:ascii="Arial" w:hAnsi="Arial" w:cs="Arial"/>
              </w:rPr>
              <w:t>Experience of gardening, general building maintenance (including painting, carpentry and plumbing)</w:t>
            </w:r>
          </w:p>
          <w:p w14:paraId="18BE1ABB" w14:textId="333177B7" w:rsidR="009C5DE7" w:rsidRDefault="009C5DE7" w:rsidP="001459D3">
            <w:pPr>
              <w:pStyle w:val="ListParagraph"/>
              <w:numPr>
                <w:ilvl w:val="0"/>
                <w:numId w:val="12"/>
              </w:numPr>
              <w:spacing w:after="200"/>
              <w:rPr>
                <w:rFonts w:ascii="Arial" w:hAnsi="Arial" w:cs="Arial"/>
              </w:rPr>
            </w:pPr>
            <w:r>
              <w:rPr>
                <w:rFonts w:ascii="Arial" w:hAnsi="Arial" w:cs="Arial"/>
              </w:rPr>
              <w:t>Liaison with contractors</w:t>
            </w:r>
          </w:p>
          <w:p w14:paraId="0BCA720A" w14:textId="0E4D64E7" w:rsidR="00300CA4" w:rsidRDefault="00300CA4" w:rsidP="001459D3">
            <w:pPr>
              <w:pStyle w:val="ListParagraph"/>
              <w:numPr>
                <w:ilvl w:val="0"/>
                <w:numId w:val="12"/>
              </w:numPr>
              <w:spacing w:after="200"/>
              <w:rPr>
                <w:rFonts w:ascii="Arial" w:hAnsi="Arial" w:cs="Arial"/>
              </w:rPr>
            </w:pPr>
            <w:r>
              <w:rPr>
                <w:rFonts w:ascii="Arial" w:hAnsi="Arial" w:cs="Arial"/>
              </w:rPr>
              <w:t>Driving tenants/residents to appointments</w:t>
            </w:r>
          </w:p>
          <w:p w14:paraId="0F866F69" w14:textId="2FA4EFF9" w:rsidR="00AE786B" w:rsidRPr="00D75608" w:rsidRDefault="00AE786B" w:rsidP="00AE786B">
            <w:pPr>
              <w:pStyle w:val="ListParagraph"/>
              <w:spacing w:after="200"/>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tcPr>
          <w:p w14:paraId="7169FD4A" w14:textId="6FFC4FCF" w:rsidR="00EE128A" w:rsidRPr="00EE128A" w:rsidRDefault="00EE128A" w:rsidP="00AE786B">
            <w:pPr>
              <w:pStyle w:val="ListParagraph"/>
              <w:spacing w:after="200"/>
              <w:rPr>
                <w:rFonts w:ascii="Arial" w:hAnsi="Arial" w:cs="Arial"/>
                <w:szCs w:val="24"/>
              </w:rPr>
            </w:pPr>
          </w:p>
        </w:tc>
        <w:tc>
          <w:tcPr>
            <w:tcW w:w="2552" w:type="dxa"/>
            <w:tcBorders>
              <w:top w:val="single" w:sz="7" w:space="0" w:color="000000"/>
              <w:left w:val="nil"/>
              <w:bottom w:val="single" w:sz="7" w:space="0" w:color="000000"/>
              <w:right w:val="double" w:sz="7" w:space="0" w:color="000000"/>
            </w:tcBorders>
          </w:tcPr>
          <w:p w14:paraId="0A26F1DA"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75568242" w14:textId="77777777" w:rsidTr="008D2611">
        <w:trPr>
          <w:trHeight w:val="728"/>
        </w:trPr>
        <w:tc>
          <w:tcPr>
            <w:tcW w:w="1981" w:type="dxa"/>
            <w:tcBorders>
              <w:top w:val="single" w:sz="7" w:space="0" w:color="000000"/>
              <w:left w:val="double" w:sz="7" w:space="0" w:color="000000"/>
              <w:bottom w:val="single" w:sz="7" w:space="0" w:color="000000"/>
              <w:right w:val="single" w:sz="7" w:space="0" w:color="000000"/>
            </w:tcBorders>
          </w:tcPr>
          <w:p w14:paraId="3FAE24CB" w14:textId="77777777" w:rsidR="00C13DF1" w:rsidRPr="00680BF8" w:rsidRDefault="00C13DF1" w:rsidP="009C688D">
            <w:pPr>
              <w:pStyle w:val="BodyText1"/>
              <w:ind w:firstLine="0"/>
              <w:jc w:val="left"/>
              <w:rPr>
                <w:b/>
                <w:bCs/>
                <w:sz w:val="24"/>
                <w:szCs w:val="24"/>
              </w:rPr>
            </w:pPr>
            <w:r w:rsidRPr="00680BF8">
              <w:rPr>
                <w:b/>
                <w:bCs/>
                <w:sz w:val="24"/>
                <w:szCs w:val="24"/>
              </w:rPr>
              <w:t xml:space="preserve">Knowledge </w:t>
            </w:r>
          </w:p>
          <w:p w14:paraId="16C64F66"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tcBorders>
          </w:tcPr>
          <w:p w14:paraId="392B042E" w14:textId="77777777" w:rsidR="00EE128A" w:rsidRDefault="00AE786B" w:rsidP="0027607D">
            <w:pPr>
              <w:pStyle w:val="ListParagraph"/>
              <w:numPr>
                <w:ilvl w:val="0"/>
                <w:numId w:val="12"/>
              </w:numPr>
              <w:spacing w:after="200"/>
              <w:rPr>
                <w:rFonts w:ascii="Arial" w:hAnsi="Arial" w:cs="Arial"/>
              </w:rPr>
            </w:pPr>
            <w:r>
              <w:rPr>
                <w:rFonts w:ascii="Arial" w:hAnsi="Arial" w:cs="Arial"/>
              </w:rPr>
              <w:t>Knowledge and awareness of fire alarm systems and procedures</w:t>
            </w:r>
          </w:p>
          <w:p w14:paraId="20678199" w14:textId="6A421F8F" w:rsidR="00C022EF" w:rsidRPr="0027607D" w:rsidRDefault="00C022EF" w:rsidP="0027607D">
            <w:pPr>
              <w:pStyle w:val="ListParagraph"/>
              <w:numPr>
                <w:ilvl w:val="0"/>
                <w:numId w:val="12"/>
              </w:numPr>
              <w:spacing w:after="200"/>
              <w:rPr>
                <w:rFonts w:ascii="Arial" w:hAnsi="Arial" w:cs="Arial"/>
              </w:rPr>
            </w:pPr>
            <w:r>
              <w:rPr>
                <w:rFonts w:ascii="Arial" w:hAnsi="Arial" w:cs="Arial"/>
              </w:rPr>
              <w:t>General knowledge and awareness of legislation relating to this role</w:t>
            </w:r>
          </w:p>
        </w:tc>
        <w:tc>
          <w:tcPr>
            <w:tcW w:w="3827" w:type="dxa"/>
            <w:tcBorders>
              <w:top w:val="single" w:sz="4" w:space="0" w:color="auto"/>
              <w:left w:val="single" w:sz="4" w:space="0" w:color="auto"/>
              <w:bottom w:val="single" w:sz="4" w:space="0" w:color="auto"/>
              <w:right w:val="single" w:sz="4" w:space="0" w:color="auto"/>
            </w:tcBorders>
          </w:tcPr>
          <w:p w14:paraId="5E86F32B" w14:textId="18DBA008" w:rsidR="00C13DF1" w:rsidRPr="00680BF8" w:rsidRDefault="00C13DF1" w:rsidP="001256BD">
            <w:pPr>
              <w:ind w:left="720"/>
              <w:rPr>
                <w:rFonts w:ascii="Arial" w:hAnsi="Arial" w:cs="Arial"/>
                <w:b/>
                <w:szCs w:val="24"/>
              </w:rPr>
            </w:pPr>
          </w:p>
        </w:tc>
        <w:tc>
          <w:tcPr>
            <w:tcW w:w="2552" w:type="dxa"/>
            <w:tcBorders>
              <w:top w:val="single" w:sz="7" w:space="0" w:color="000000"/>
              <w:left w:val="nil"/>
              <w:bottom w:val="single" w:sz="7" w:space="0" w:color="000000"/>
              <w:right w:val="double" w:sz="7" w:space="0" w:color="000000"/>
            </w:tcBorders>
          </w:tcPr>
          <w:p w14:paraId="7A2B9741"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1EC68A2F"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12D022AD" w14:textId="77777777" w:rsidR="00C13DF1" w:rsidRPr="00680BF8" w:rsidRDefault="00C13DF1" w:rsidP="009C688D">
            <w:pPr>
              <w:pStyle w:val="BodyText1"/>
              <w:ind w:firstLine="0"/>
              <w:jc w:val="left"/>
              <w:rPr>
                <w:b/>
                <w:bCs/>
                <w:sz w:val="24"/>
                <w:szCs w:val="24"/>
              </w:rPr>
            </w:pPr>
            <w:r w:rsidRPr="00680BF8">
              <w:rPr>
                <w:b/>
                <w:bCs/>
                <w:sz w:val="24"/>
                <w:szCs w:val="24"/>
              </w:rPr>
              <w:t>Skills</w:t>
            </w:r>
          </w:p>
          <w:p w14:paraId="55CF14B2"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right w:val="single" w:sz="7" w:space="0" w:color="000000"/>
            </w:tcBorders>
          </w:tcPr>
          <w:p w14:paraId="13FFF898" w14:textId="77777777" w:rsidR="00C13DF1" w:rsidRDefault="00C022EF" w:rsidP="001459D3">
            <w:pPr>
              <w:numPr>
                <w:ilvl w:val="0"/>
                <w:numId w:val="4"/>
              </w:numPr>
              <w:rPr>
                <w:rFonts w:ascii="Arial" w:hAnsi="Arial" w:cs="Arial"/>
                <w:szCs w:val="24"/>
              </w:rPr>
            </w:pPr>
            <w:r>
              <w:rPr>
                <w:rFonts w:ascii="Arial" w:hAnsi="Arial" w:cs="Arial"/>
                <w:szCs w:val="24"/>
              </w:rPr>
              <w:t>Ability to update and maintain records</w:t>
            </w:r>
          </w:p>
          <w:p w14:paraId="6FEDD180" w14:textId="6DC2850B" w:rsidR="00C022EF" w:rsidRDefault="00C022EF" w:rsidP="001459D3">
            <w:pPr>
              <w:numPr>
                <w:ilvl w:val="0"/>
                <w:numId w:val="4"/>
              </w:numPr>
              <w:rPr>
                <w:rFonts w:ascii="Arial" w:hAnsi="Arial" w:cs="Arial"/>
                <w:szCs w:val="24"/>
              </w:rPr>
            </w:pPr>
            <w:r>
              <w:rPr>
                <w:rFonts w:ascii="Arial" w:hAnsi="Arial" w:cs="Arial"/>
                <w:szCs w:val="24"/>
              </w:rPr>
              <w:t>Ability to adhere to policies and procedures (both internal and external)</w:t>
            </w:r>
            <w:r w:rsidR="00B42FED">
              <w:rPr>
                <w:rFonts w:ascii="Arial" w:hAnsi="Arial" w:cs="Arial"/>
                <w:szCs w:val="24"/>
              </w:rPr>
              <w:t>, include health and safety</w:t>
            </w:r>
          </w:p>
          <w:p w14:paraId="71A43DDE" w14:textId="77777777" w:rsidR="00C022EF" w:rsidRDefault="00C022EF" w:rsidP="001459D3">
            <w:pPr>
              <w:numPr>
                <w:ilvl w:val="0"/>
                <w:numId w:val="4"/>
              </w:numPr>
              <w:rPr>
                <w:rFonts w:ascii="Arial" w:hAnsi="Arial" w:cs="Arial"/>
                <w:szCs w:val="24"/>
              </w:rPr>
            </w:pPr>
            <w:r>
              <w:rPr>
                <w:rFonts w:ascii="Arial" w:hAnsi="Arial" w:cs="Arial"/>
                <w:szCs w:val="24"/>
              </w:rPr>
              <w:t>Good communication skills both written and verbal</w:t>
            </w:r>
          </w:p>
          <w:p w14:paraId="4890BA21" w14:textId="1DFBE21B" w:rsidR="00B42FED" w:rsidRDefault="00B42FED" w:rsidP="00B42FED">
            <w:pPr>
              <w:numPr>
                <w:ilvl w:val="0"/>
                <w:numId w:val="4"/>
              </w:numPr>
              <w:rPr>
                <w:rFonts w:ascii="Arial" w:hAnsi="Arial" w:cs="Arial"/>
                <w:szCs w:val="24"/>
              </w:rPr>
            </w:pPr>
            <w:r>
              <w:rPr>
                <w:rFonts w:ascii="Arial" w:hAnsi="Arial" w:cs="Arial"/>
                <w:szCs w:val="24"/>
              </w:rPr>
              <w:t xml:space="preserve">Ability to resolve problems </w:t>
            </w:r>
          </w:p>
          <w:p w14:paraId="631DF874" w14:textId="2F3DA534" w:rsidR="00517B76" w:rsidRDefault="00517B76" w:rsidP="00B42FED">
            <w:pPr>
              <w:numPr>
                <w:ilvl w:val="0"/>
                <w:numId w:val="4"/>
              </w:numPr>
              <w:rPr>
                <w:rFonts w:ascii="Arial" w:hAnsi="Arial" w:cs="Arial"/>
                <w:szCs w:val="24"/>
              </w:rPr>
            </w:pPr>
            <w:r>
              <w:rPr>
                <w:rFonts w:ascii="Arial" w:hAnsi="Arial" w:cs="Arial"/>
                <w:szCs w:val="24"/>
              </w:rPr>
              <w:t>Ability to respond to emergencies in a calm and professional manner</w:t>
            </w:r>
          </w:p>
          <w:p w14:paraId="1F4F83AA" w14:textId="0555D31D" w:rsidR="00B42FED" w:rsidRPr="00B42FED" w:rsidRDefault="00B42FED" w:rsidP="00B42FED">
            <w:pPr>
              <w:ind w:left="720"/>
              <w:rPr>
                <w:rFonts w:ascii="Arial" w:hAnsi="Arial" w:cs="Arial"/>
                <w:szCs w:val="24"/>
              </w:rPr>
            </w:pPr>
          </w:p>
        </w:tc>
        <w:tc>
          <w:tcPr>
            <w:tcW w:w="3827" w:type="dxa"/>
            <w:tcBorders>
              <w:left w:val="single" w:sz="7" w:space="0" w:color="000000"/>
              <w:bottom w:val="single" w:sz="7" w:space="0" w:color="000000"/>
              <w:right w:val="single" w:sz="7" w:space="0" w:color="000000"/>
            </w:tcBorders>
          </w:tcPr>
          <w:p w14:paraId="487AD5EB" w14:textId="77777777" w:rsidR="00C13DF1" w:rsidRPr="00680BF8" w:rsidRDefault="00C13DF1" w:rsidP="00996439">
            <w:pPr>
              <w:pStyle w:val="ListParagraph"/>
              <w:spacing w:after="200" w:line="276" w:lineRule="auto"/>
              <w:rPr>
                <w:rFonts w:ascii="Arial" w:hAnsi="Arial" w:cs="Arial"/>
                <w:szCs w:val="24"/>
              </w:rPr>
            </w:pPr>
          </w:p>
        </w:tc>
        <w:tc>
          <w:tcPr>
            <w:tcW w:w="2552" w:type="dxa"/>
            <w:tcBorders>
              <w:top w:val="single" w:sz="7" w:space="0" w:color="000000"/>
              <w:left w:val="single" w:sz="7" w:space="0" w:color="000000"/>
              <w:bottom w:val="single" w:sz="7" w:space="0" w:color="000000"/>
              <w:right w:val="double" w:sz="7" w:space="0" w:color="000000"/>
            </w:tcBorders>
          </w:tcPr>
          <w:p w14:paraId="2B6D64F3"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6620B26A"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41AFE0A0" w14:textId="77777777" w:rsidR="00C13DF1" w:rsidRPr="00680BF8" w:rsidRDefault="00C13DF1" w:rsidP="009C688D">
            <w:pPr>
              <w:pStyle w:val="BodyText1"/>
              <w:ind w:firstLine="0"/>
              <w:jc w:val="left"/>
              <w:rPr>
                <w:b/>
                <w:bCs/>
                <w:sz w:val="24"/>
                <w:szCs w:val="24"/>
              </w:rPr>
            </w:pPr>
            <w:r w:rsidRPr="00680BF8">
              <w:rPr>
                <w:b/>
                <w:bCs/>
                <w:sz w:val="24"/>
                <w:szCs w:val="24"/>
              </w:rPr>
              <w:t>Values and behaviours</w:t>
            </w:r>
          </w:p>
        </w:tc>
        <w:tc>
          <w:tcPr>
            <w:tcW w:w="5386" w:type="dxa"/>
            <w:tcBorders>
              <w:top w:val="single" w:sz="7" w:space="0" w:color="000000"/>
              <w:left w:val="single" w:sz="7" w:space="0" w:color="000000"/>
              <w:bottom w:val="single" w:sz="7" w:space="0" w:color="000000"/>
              <w:right w:val="single" w:sz="7" w:space="0" w:color="000000"/>
            </w:tcBorders>
          </w:tcPr>
          <w:p w14:paraId="2B78732F" w14:textId="77777777" w:rsidR="00235C5A" w:rsidRDefault="00235C5A" w:rsidP="00235C5A">
            <w:pPr>
              <w:pStyle w:val="ListParagraph"/>
              <w:numPr>
                <w:ilvl w:val="0"/>
                <w:numId w:val="4"/>
              </w:numPr>
              <w:spacing w:after="200"/>
              <w:rPr>
                <w:rFonts w:ascii="Arial" w:hAnsi="Arial" w:cs="Arial"/>
              </w:rPr>
            </w:pPr>
            <w:r>
              <w:rPr>
                <w:rFonts w:ascii="Arial" w:hAnsi="Arial" w:cs="Arial"/>
              </w:rPr>
              <w:t>A</w:t>
            </w:r>
            <w:r w:rsidRPr="00CB2D21">
              <w:rPr>
                <w:rFonts w:ascii="Arial" w:hAnsi="Arial" w:cs="Arial"/>
              </w:rPr>
              <w:t>n understanding of the responsibilities involved in working with vulnerable people</w:t>
            </w:r>
          </w:p>
          <w:p w14:paraId="7AF4C4B1" w14:textId="36291F52" w:rsidR="00D75608" w:rsidRDefault="00D75608" w:rsidP="00D75608">
            <w:pPr>
              <w:pStyle w:val="ListParagraph"/>
              <w:numPr>
                <w:ilvl w:val="0"/>
                <w:numId w:val="4"/>
              </w:numPr>
              <w:spacing w:after="200"/>
              <w:ind w:left="714" w:hanging="357"/>
              <w:rPr>
                <w:rFonts w:ascii="Arial" w:hAnsi="Arial" w:cs="Arial"/>
              </w:rPr>
            </w:pPr>
            <w:r w:rsidRPr="001C2C3F">
              <w:rPr>
                <w:rFonts w:ascii="Arial" w:hAnsi="Arial" w:cs="Arial"/>
              </w:rPr>
              <w:t>Proactive, self</w:t>
            </w:r>
            <w:r>
              <w:rPr>
                <w:rFonts w:ascii="Arial" w:hAnsi="Arial" w:cs="Arial"/>
              </w:rPr>
              <w:t>-</w:t>
            </w:r>
            <w:r w:rsidRPr="001C2C3F">
              <w:rPr>
                <w:rFonts w:ascii="Arial" w:hAnsi="Arial" w:cs="Arial"/>
              </w:rPr>
              <w:t xml:space="preserve">managing and self </w:t>
            </w:r>
            <w:r>
              <w:rPr>
                <w:rFonts w:ascii="Arial" w:hAnsi="Arial" w:cs="Arial"/>
              </w:rPr>
              <w:t>-</w:t>
            </w:r>
            <w:r w:rsidRPr="001C2C3F">
              <w:rPr>
                <w:rFonts w:ascii="Arial" w:hAnsi="Arial" w:cs="Arial"/>
              </w:rPr>
              <w:t>motivated.</w:t>
            </w:r>
          </w:p>
          <w:p w14:paraId="7A2D5E78" w14:textId="4F6BF076" w:rsidR="00C13DF1" w:rsidRPr="00D75608" w:rsidRDefault="00C13DF1" w:rsidP="00D75608">
            <w:pPr>
              <w:pStyle w:val="ListParagraph"/>
              <w:numPr>
                <w:ilvl w:val="0"/>
                <w:numId w:val="4"/>
              </w:numPr>
              <w:spacing w:after="200"/>
              <w:ind w:left="714" w:hanging="357"/>
              <w:rPr>
                <w:rFonts w:ascii="Arial" w:hAnsi="Arial" w:cs="Arial"/>
              </w:rPr>
            </w:pPr>
            <w:r w:rsidRPr="00D75608">
              <w:rPr>
                <w:rFonts w:ascii="Arial" w:hAnsi="Arial" w:cs="Arial"/>
                <w:szCs w:val="24"/>
              </w:rPr>
              <w:t>Engaging</w:t>
            </w:r>
            <w:r w:rsidR="00EE128A" w:rsidRPr="00D75608">
              <w:rPr>
                <w:rFonts w:ascii="Arial" w:hAnsi="Arial" w:cs="Arial"/>
                <w:szCs w:val="24"/>
              </w:rPr>
              <w:t>, warm and welcoming</w:t>
            </w:r>
          </w:p>
          <w:p w14:paraId="398E168F" w14:textId="77777777" w:rsidR="00C13DF1" w:rsidRPr="00680BF8" w:rsidRDefault="00C13DF1" w:rsidP="00D75608">
            <w:pPr>
              <w:pStyle w:val="ListParagraph"/>
              <w:numPr>
                <w:ilvl w:val="0"/>
                <w:numId w:val="4"/>
              </w:numPr>
              <w:ind w:left="714" w:hanging="357"/>
              <w:rPr>
                <w:rFonts w:ascii="Arial" w:hAnsi="Arial" w:cs="Arial"/>
                <w:szCs w:val="24"/>
              </w:rPr>
            </w:pPr>
            <w:r w:rsidRPr="00680BF8">
              <w:rPr>
                <w:rFonts w:ascii="Arial" w:hAnsi="Arial" w:cs="Arial"/>
                <w:szCs w:val="24"/>
              </w:rPr>
              <w:t>Acts with integrity, honesty and respect for others</w:t>
            </w:r>
          </w:p>
          <w:p w14:paraId="1B043442" w14:textId="77777777" w:rsidR="00C13DF1" w:rsidRPr="00680BF8" w:rsidRDefault="00C13DF1" w:rsidP="00D75608">
            <w:pPr>
              <w:pStyle w:val="ListParagraph"/>
              <w:numPr>
                <w:ilvl w:val="0"/>
                <w:numId w:val="4"/>
              </w:numPr>
              <w:ind w:left="714" w:hanging="357"/>
              <w:rPr>
                <w:rFonts w:ascii="Arial" w:hAnsi="Arial" w:cs="Arial"/>
                <w:szCs w:val="24"/>
              </w:rPr>
            </w:pPr>
            <w:r w:rsidRPr="00680BF8">
              <w:rPr>
                <w:rFonts w:ascii="Arial" w:hAnsi="Arial" w:cs="Arial"/>
                <w:szCs w:val="24"/>
              </w:rPr>
              <w:t>Positively engages with others in planning and decision making</w:t>
            </w:r>
          </w:p>
          <w:p w14:paraId="3B20CB63" w14:textId="50A6CAEB" w:rsidR="00C13DF1" w:rsidRDefault="00C13DF1" w:rsidP="00D75608">
            <w:pPr>
              <w:numPr>
                <w:ilvl w:val="0"/>
                <w:numId w:val="4"/>
              </w:numPr>
              <w:ind w:left="714" w:hanging="357"/>
              <w:contextualSpacing/>
              <w:rPr>
                <w:rFonts w:ascii="Arial" w:hAnsi="Arial" w:cs="Arial"/>
                <w:szCs w:val="24"/>
              </w:rPr>
            </w:pPr>
            <w:r w:rsidRPr="00680BF8">
              <w:rPr>
                <w:rFonts w:ascii="Arial" w:hAnsi="Arial" w:cs="Arial"/>
                <w:szCs w:val="24"/>
              </w:rPr>
              <w:t xml:space="preserve">Champions and lives the </w:t>
            </w:r>
            <w:r w:rsidR="00EE128A">
              <w:rPr>
                <w:rFonts w:ascii="Arial" w:hAnsi="Arial" w:cs="Arial"/>
                <w:szCs w:val="24"/>
              </w:rPr>
              <w:t>CQC</w:t>
            </w:r>
            <w:r w:rsidRPr="00680BF8">
              <w:rPr>
                <w:rFonts w:ascii="Arial" w:hAnsi="Arial" w:cs="Arial"/>
                <w:szCs w:val="24"/>
              </w:rPr>
              <w:t xml:space="preserve"> values</w:t>
            </w:r>
          </w:p>
          <w:p w14:paraId="1AFF4A76" w14:textId="77777777" w:rsidR="00EE128A" w:rsidRDefault="00EE128A" w:rsidP="00D75608">
            <w:pPr>
              <w:pStyle w:val="ListParagraph"/>
              <w:numPr>
                <w:ilvl w:val="0"/>
                <w:numId w:val="4"/>
              </w:numPr>
              <w:spacing w:after="200"/>
              <w:ind w:left="714" w:hanging="357"/>
              <w:rPr>
                <w:rFonts w:ascii="Arial" w:hAnsi="Arial" w:cs="Arial"/>
              </w:rPr>
            </w:pPr>
            <w:r>
              <w:rPr>
                <w:rFonts w:ascii="Arial" w:hAnsi="Arial" w:cs="Arial"/>
              </w:rPr>
              <w:t>Loyal, diplomatic and confidential</w:t>
            </w:r>
          </w:p>
          <w:p w14:paraId="504E9AD9" w14:textId="77777777" w:rsidR="00EE128A" w:rsidRDefault="00EE128A" w:rsidP="00D75608">
            <w:pPr>
              <w:pStyle w:val="ListParagraph"/>
              <w:numPr>
                <w:ilvl w:val="0"/>
                <w:numId w:val="4"/>
              </w:numPr>
              <w:spacing w:after="200"/>
              <w:ind w:left="714" w:hanging="357"/>
              <w:rPr>
                <w:rFonts w:ascii="Arial" w:hAnsi="Arial" w:cs="Arial"/>
              </w:rPr>
            </w:pPr>
            <w:r>
              <w:rPr>
                <w:rFonts w:ascii="Arial" w:hAnsi="Arial" w:cs="Arial"/>
              </w:rPr>
              <w:t xml:space="preserve">Sensitive to the </w:t>
            </w:r>
            <w:proofErr w:type="spellStart"/>
            <w:r>
              <w:rPr>
                <w:rFonts w:ascii="Arial" w:hAnsi="Arial" w:cs="Arial"/>
              </w:rPr>
              <w:t>Camphill</w:t>
            </w:r>
            <w:proofErr w:type="spellEnd"/>
            <w:r>
              <w:rPr>
                <w:rFonts w:ascii="Arial" w:hAnsi="Arial" w:cs="Arial"/>
              </w:rPr>
              <w:t xml:space="preserve"> ethos and other diversity issues </w:t>
            </w:r>
          </w:p>
          <w:p w14:paraId="30639AA7" w14:textId="77777777" w:rsidR="00EE128A" w:rsidRDefault="00EE128A" w:rsidP="00D75608">
            <w:pPr>
              <w:pStyle w:val="ListParagraph"/>
              <w:numPr>
                <w:ilvl w:val="0"/>
                <w:numId w:val="4"/>
              </w:numPr>
              <w:spacing w:after="200"/>
              <w:ind w:left="714" w:hanging="357"/>
              <w:rPr>
                <w:rFonts w:ascii="Arial" w:hAnsi="Arial" w:cs="Arial"/>
              </w:rPr>
            </w:pPr>
            <w:r>
              <w:rPr>
                <w:rFonts w:ascii="Arial" w:hAnsi="Arial" w:cs="Arial"/>
              </w:rPr>
              <w:t>Personal credibility</w:t>
            </w:r>
          </w:p>
          <w:p w14:paraId="0B558652" w14:textId="7C4FBB53" w:rsidR="00EE128A" w:rsidRPr="00EE128A" w:rsidRDefault="00EE128A" w:rsidP="001459D3">
            <w:pPr>
              <w:pStyle w:val="ListParagraph"/>
              <w:spacing w:after="200"/>
              <w:ind w:left="714"/>
              <w:rPr>
                <w:rFonts w:ascii="Arial" w:hAnsi="Arial" w:cs="Arial"/>
              </w:rPr>
            </w:pPr>
          </w:p>
        </w:tc>
        <w:tc>
          <w:tcPr>
            <w:tcW w:w="3827" w:type="dxa"/>
            <w:tcBorders>
              <w:top w:val="single" w:sz="7" w:space="0" w:color="000000"/>
              <w:left w:val="single" w:sz="7" w:space="0" w:color="000000"/>
              <w:bottom w:val="single" w:sz="7" w:space="0" w:color="000000"/>
              <w:right w:val="single" w:sz="7" w:space="0" w:color="000000"/>
            </w:tcBorders>
          </w:tcPr>
          <w:p w14:paraId="6B0EB00F" w14:textId="77777777" w:rsidR="00C13DF1" w:rsidRPr="00680BF8" w:rsidRDefault="00C13DF1" w:rsidP="00235C5A">
            <w:pPr>
              <w:pStyle w:val="ListParagraph"/>
              <w:spacing w:after="200"/>
              <w:rPr>
                <w:rFonts w:ascii="Arial" w:hAnsi="Arial" w:cs="Arial"/>
                <w:szCs w:val="24"/>
              </w:rPr>
            </w:pPr>
          </w:p>
        </w:tc>
        <w:tc>
          <w:tcPr>
            <w:tcW w:w="2552" w:type="dxa"/>
            <w:tcBorders>
              <w:top w:val="single" w:sz="7" w:space="0" w:color="000000"/>
              <w:left w:val="single" w:sz="7" w:space="0" w:color="000000"/>
              <w:bottom w:val="single" w:sz="7" w:space="0" w:color="000000"/>
              <w:right w:val="double" w:sz="7" w:space="0" w:color="000000"/>
            </w:tcBorders>
          </w:tcPr>
          <w:p w14:paraId="2D851919"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29F6CD27"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0F6980A6" w14:textId="77777777" w:rsidR="00C13DF1" w:rsidRPr="00680BF8" w:rsidRDefault="00C13DF1" w:rsidP="009C688D">
            <w:pPr>
              <w:pStyle w:val="BodyText1"/>
              <w:ind w:firstLine="0"/>
              <w:jc w:val="left"/>
              <w:rPr>
                <w:b/>
                <w:bCs/>
                <w:sz w:val="24"/>
                <w:szCs w:val="24"/>
              </w:rPr>
            </w:pPr>
            <w:r w:rsidRPr="00680BF8">
              <w:rPr>
                <w:b/>
                <w:bCs/>
                <w:sz w:val="24"/>
                <w:szCs w:val="24"/>
              </w:rPr>
              <w:t>Other information</w:t>
            </w:r>
          </w:p>
          <w:p w14:paraId="5D79289C"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right w:val="single" w:sz="7" w:space="0" w:color="000000"/>
            </w:tcBorders>
          </w:tcPr>
          <w:p w14:paraId="262D020D" w14:textId="6B63F905" w:rsidR="00C13DF1" w:rsidRDefault="00C13DF1" w:rsidP="00EE128A">
            <w:pPr>
              <w:numPr>
                <w:ilvl w:val="0"/>
                <w:numId w:val="4"/>
              </w:numPr>
              <w:rPr>
                <w:rFonts w:ascii="Arial" w:hAnsi="Arial" w:cs="Arial"/>
                <w:szCs w:val="24"/>
              </w:rPr>
            </w:pPr>
            <w:r w:rsidRPr="00680BF8">
              <w:rPr>
                <w:rFonts w:ascii="Arial" w:hAnsi="Arial" w:cs="Arial"/>
                <w:szCs w:val="24"/>
              </w:rPr>
              <w:t>Ability to accommodate the demands of the post through flexible working as required</w:t>
            </w:r>
          </w:p>
          <w:p w14:paraId="082EBA83" w14:textId="23D86C13" w:rsidR="00EE128A" w:rsidRPr="00EE128A" w:rsidRDefault="00EE128A" w:rsidP="00D75608">
            <w:pPr>
              <w:pStyle w:val="ListParagraph"/>
              <w:spacing w:after="200" w:line="276" w:lineRule="auto"/>
              <w:rPr>
                <w:rFonts w:ascii="Arial" w:hAnsi="Arial" w:cs="Arial"/>
              </w:rPr>
            </w:pPr>
          </w:p>
        </w:tc>
        <w:tc>
          <w:tcPr>
            <w:tcW w:w="3827" w:type="dxa"/>
            <w:tcBorders>
              <w:top w:val="single" w:sz="7" w:space="0" w:color="000000"/>
              <w:left w:val="single" w:sz="7" w:space="0" w:color="000000"/>
              <w:bottom w:val="single" w:sz="7" w:space="0" w:color="000000"/>
              <w:right w:val="single" w:sz="7" w:space="0" w:color="000000"/>
            </w:tcBorders>
          </w:tcPr>
          <w:p w14:paraId="03B5F6E1" w14:textId="77777777" w:rsidR="00C13DF1" w:rsidRPr="00680BF8" w:rsidRDefault="00C13DF1" w:rsidP="009C688D">
            <w:pPr>
              <w:spacing w:after="58"/>
              <w:ind w:left="22"/>
              <w:rPr>
                <w:rFonts w:ascii="Arial" w:hAnsi="Arial" w:cs="Arial"/>
                <w:szCs w:val="24"/>
              </w:rPr>
            </w:pPr>
          </w:p>
        </w:tc>
        <w:tc>
          <w:tcPr>
            <w:tcW w:w="2552" w:type="dxa"/>
            <w:tcBorders>
              <w:top w:val="single" w:sz="7" w:space="0" w:color="000000"/>
              <w:left w:val="single" w:sz="7" w:space="0" w:color="000000"/>
              <w:bottom w:val="single" w:sz="7" w:space="0" w:color="000000"/>
              <w:right w:val="double" w:sz="7" w:space="0" w:color="000000"/>
            </w:tcBorders>
          </w:tcPr>
          <w:p w14:paraId="76CCCD8F"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bl>
    <w:p w14:paraId="7C2921B6" w14:textId="77777777" w:rsidR="00C13DF1" w:rsidRPr="00680BF8" w:rsidRDefault="00C13DF1" w:rsidP="00C13DF1">
      <w:pPr>
        <w:pBdr>
          <w:bottom w:val="single" w:sz="12" w:space="1" w:color="auto"/>
        </w:pBdr>
        <w:rPr>
          <w:rFonts w:ascii="Arial" w:hAnsi="Arial" w:cs="Arial"/>
          <w:szCs w:val="24"/>
        </w:rPr>
      </w:pPr>
    </w:p>
    <w:p w14:paraId="50FF4D6F" w14:textId="77777777" w:rsidR="00C13DF1" w:rsidRPr="00680BF8" w:rsidRDefault="00C13DF1" w:rsidP="00C13DF1">
      <w:pPr>
        <w:pBdr>
          <w:bottom w:val="single" w:sz="12" w:space="1" w:color="auto"/>
        </w:pBdr>
        <w:rPr>
          <w:rFonts w:ascii="Arial" w:hAnsi="Arial" w:cs="Arial"/>
          <w:szCs w:val="24"/>
        </w:rPr>
      </w:pPr>
    </w:p>
    <w:p w14:paraId="4B508218" w14:textId="750C869D" w:rsidR="00C13DF1" w:rsidRDefault="00C13DF1">
      <w:pPr>
        <w:rPr>
          <w:szCs w:val="24"/>
        </w:rPr>
      </w:pPr>
    </w:p>
    <w:p w14:paraId="0D4EEE7C" w14:textId="77777777" w:rsidR="00616A52" w:rsidRPr="00680BF8" w:rsidRDefault="00616A52">
      <w:pPr>
        <w:rPr>
          <w:szCs w:val="24"/>
        </w:rPr>
      </w:pPr>
    </w:p>
    <w:p w14:paraId="395E43F5" w14:textId="77777777" w:rsidR="00EE128A" w:rsidRPr="00680BF8" w:rsidRDefault="00EE128A">
      <w:pPr>
        <w:rPr>
          <w:szCs w:val="24"/>
        </w:rPr>
      </w:pPr>
    </w:p>
    <w:sectPr w:rsidR="00EE128A" w:rsidRPr="00680BF8" w:rsidSect="004003A3">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103D5" w14:textId="77777777" w:rsidR="004A299D" w:rsidRDefault="004A299D">
      <w:r>
        <w:separator/>
      </w:r>
    </w:p>
  </w:endnote>
  <w:endnote w:type="continuationSeparator" w:id="0">
    <w:p w14:paraId="12853EFD" w14:textId="77777777" w:rsidR="004A299D" w:rsidRDefault="004A2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B67B7" w14:textId="25230767" w:rsidR="007336E6" w:rsidRPr="00533BA1" w:rsidRDefault="00373C62" w:rsidP="004003A3">
    <w:pPr>
      <w:pStyle w:val="Footer"/>
      <w:rPr>
        <w:rFonts w:ascii="Arial" w:hAnsi="Arial" w:cs="Arial"/>
        <w:sz w:val="20"/>
      </w:rPr>
    </w:pPr>
    <w:r w:rsidRPr="00533BA1">
      <w:rPr>
        <w:rFonts w:ascii="Arial" w:hAnsi="Arial" w:cs="Arial"/>
        <w:b/>
        <w:sz w:val="20"/>
      </w:rPr>
      <w:t xml:space="preserve">Job Description </w:t>
    </w:r>
    <w:r w:rsidR="0008155D">
      <w:rPr>
        <w:rFonts w:ascii="Arial" w:hAnsi="Arial" w:cs="Arial"/>
        <w:b/>
        <w:sz w:val="20"/>
      </w:rPr>
      <w:t>Maintenance</w:t>
    </w:r>
    <w:r w:rsidR="009760A7">
      <w:rPr>
        <w:rFonts w:ascii="Arial" w:hAnsi="Arial" w:cs="Arial"/>
        <w:b/>
        <w:sz w:val="20"/>
      </w:rPr>
      <w:t xml:space="preserve"> Person</w:t>
    </w:r>
    <w:r w:rsidR="004003A3">
      <w:rPr>
        <w:rFonts w:ascii="Arial" w:hAnsi="Arial" w:cs="Arial"/>
        <w:b/>
        <w:sz w:val="20"/>
      </w:rPr>
      <w:t xml:space="preserve"> –</w:t>
    </w:r>
    <w:r w:rsidR="0032794C">
      <w:rPr>
        <w:rFonts w:ascii="Arial" w:hAnsi="Arial" w:cs="Arial"/>
        <w:b/>
        <w:sz w:val="20"/>
      </w:rPr>
      <w:t xml:space="preserve"> </w:t>
    </w:r>
    <w:r w:rsidR="004003A3">
      <w:rPr>
        <w:rFonts w:ascii="Arial" w:hAnsi="Arial" w:cs="Arial"/>
        <w:b/>
        <w:sz w:val="20"/>
      </w:rPr>
      <w:t>A</w:t>
    </w:r>
    <w:r w:rsidR="009760A7">
      <w:rPr>
        <w:rFonts w:ascii="Arial" w:hAnsi="Arial" w:cs="Arial"/>
        <w:b/>
        <w:sz w:val="20"/>
      </w:rPr>
      <w:t>S</w:t>
    </w:r>
    <w:r w:rsidR="004003A3">
      <w:rPr>
        <w:rFonts w:ascii="Arial" w:hAnsi="Arial" w:cs="Arial"/>
        <w:b/>
        <w:sz w:val="20"/>
      </w:rPr>
      <w:t>/</w:t>
    </w:r>
    <w:r w:rsidR="0032794C">
      <w:rPr>
        <w:rFonts w:ascii="Arial" w:hAnsi="Arial" w:cs="Arial"/>
        <w:b/>
        <w:sz w:val="20"/>
      </w:rPr>
      <w:t>CL/</w:t>
    </w:r>
    <w:r w:rsidR="009760A7">
      <w:rPr>
        <w:rFonts w:ascii="Arial" w:hAnsi="Arial" w:cs="Arial"/>
        <w:b/>
        <w:sz w:val="20"/>
      </w:rPr>
      <w:t>MG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E44DC" w14:textId="77777777" w:rsidR="004A299D" w:rsidRDefault="004A299D">
      <w:r>
        <w:separator/>
      </w:r>
    </w:p>
  </w:footnote>
  <w:footnote w:type="continuationSeparator" w:id="0">
    <w:p w14:paraId="46C76778" w14:textId="77777777" w:rsidR="004A299D" w:rsidRDefault="004A29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9CCD" w14:textId="4122C1F4" w:rsidR="00D85C45" w:rsidRDefault="00D85C45">
    <w:pPr>
      <w:pStyle w:val="Header"/>
    </w:pPr>
  </w:p>
  <w:p w14:paraId="0FAAB1C2" w14:textId="0C7173EC" w:rsidR="00533BA1" w:rsidRDefault="00047C7B" w:rsidP="00D85C45">
    <w:pPr>
      <w:pStyle w:val="Header"/>
      <w:tabs>
        <w:tab w:val="left" w:pos="1340"/>
        <w:tab w:val="right"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45D"/>
    <w:multiLevelType w:val="hybridMultilevel"/>
    <w:tmpl w:val="212A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13E3F"/>
    <w:multiLevelType w:val="hybridMultilevel"/>
    <w:tmpl w:val="6F602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F1A3D"/>
    <w:multiLevelType w:val="hybridMultilevel"/>
    <w:tmpl w:val="0C8A5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93BDE"/>
    <w:multiLevelType w:val="hybridMultilevel"/>
    <w:tmpl w:val="FB32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31660"/>
    <w:multiLevelType w:val="hybridMultilevel"/>
    <w:tmpl w:val="3000DD4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2218D9"/>
    <w:multiLevelType w:val="hybridMultilevel"/>
    <w:tmpl w:val="E21C0344"/>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6" w15:restartNumberingAfterBreak="0">
    <w:nsid w:val="29E73032"/>
    <w:multiLevelType w:val="hybridMultilevel"/>
    <w:tmpl w:val="6C36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0410A9"/>
    <w:multiLevelType w:val="hybridMultilevel"/>
    <w:tmpl w:val="CB3EAF16"/>
    <w:lvl w:ilvl="0" w:tplc="7C880DD0">
      <w:start w:val="1"/>
      <w:numFmt w:val="bullet"/>
      <w:lvlText w:val="•"/>
      <w:lvlJc w:val="left"/>
      <w:pPr>
        <w:tabs>
          <w:tab w:val="num" w:pos="720"/>
        </w:tabs>
        <w:ind w:left="720" w:hanging="360"/>
      </w:pPr>
      <w:rPr>
        <w:rFonts w:ascii="Times New Roman" w:hAnsi="Times New Roman" w:hint="default"/>
      </w:rPr>
    </w:lvl>
    <w:lvl w:ilvl="1" w:tplc="6AB63D0A" w:tentative="1">
      <w:start w:val="1"/>
      <w:numFmt w:val="bullet"/>
      <w:lvlText w:val="•"/>
      <w:lvlJc w:val="left"/>
      <w:pPr>
        <w:tabs>
          <w:tab w:val="num" w:pos="1440"/>
        </w:tabs>
        <w:ind w:left="1440" w:hanging="360"/>
      </w:pPr>
      <w:rPr>
        <w:rFonts w:ascii="Times New Roman" w:hAnsi="Times New Roman" w:hint="default"/>
      </w:rPr>
    </w:lvl>
    <w:lvl w:ilvl="2" w:tplc="FD8A4568" w:tentative="1">
      <w:start w:val="1"/>
      <w:numFmt w:val="bullet"/>
      <w:lvlText w:val="•"/>
      <w:lvlJc w:val="left"/>
      <w:pPr>
        <w:tabs>
          <w:tab w:val="num" w:pos="2160"/>
        </w:tabs>
        <w:ind w:left="2160" w:hanging="360"/>
      </w:pPr>
      <w:rPr>
        <w:rFonts w:ascii="Times New Roman" w:hAnsi="Times New Roman" w:hint="default"/>
      </w:rPr>
    </w:lvl>
    <w:lvl w:ilvl="3" w:tplc="1B04F174" w:tentative="1">
      <w:start w:val="1"/>
      <w:numFmt w:val="bullet"/>
      <w:lvlText w:val="•"/>
      <w:lvlJc w:val="left"/>
      <w:pPr>
        <w:tabs>
          <w:tab w:val="num" w:pos="2880"/>
        </w:tabs>
        <w:ind w:left="2880" w:hanging="360"/>
      </w:pPr>
      <w:rPr>
        <w:rFonts w:ascii="Times New Roman" w:hAnsi="Times New Roman" w:hint="default"/>
      </w:rPr>
    </w:lvl>
    <w:lvl w:ilvl="4" w:tplc="B78C1828" w:tentative="1">
      <w:start w:val="1"/>
      <w:numFmt w:val="bullet"/>
      <w:lvlText w:val="•"/>
      <w:lvlJc w:val="left"/>
      <w:pPr>
        <w:tabs>
          <w:tab w:val="num" w:pos="3600"/>
        </w:tabs>
        <w:ind w:left="3600" w:hanging="360"/>
      </w:pPr>
      <w:rPr>
        <w:rFonts w:ascii="Times New Roman" w:hAnsi="Times New Roman" w:hint="default"/>
      </w:rPr>
    </w:lvl>
    <w:lvl w:ilvl="5" w:tplc="FD1EF8BC" w:tentative="1">
      <w:start w:val="1"/>
      <w:numFmt w:val="bullet"/>
      <w:lvlText w:val="•"/>
      <w:lvlJc w:val="left"/>
      <w:pPr>
        <w:tabs>
          <w:tab w:val="num" w:pos="4320"/>
        </w:tabs>
        <w:ind w:left="4320" w:hanging="360"/>
      </w:pPr>
      <w:rPr>
        <w:rFonts w:ascii="Times New Roman" w:hAnsi="Times New Roman" w:hint="default"/>
      </w:rPr>
    </w:lvl>
    <w:lvl w:ilvl="6" w:tplc="F4E0C390" w:tentative="1">
      <w:start w:val="1"/>
      <w:numFmt w:val="bullet"/>
      <w:lvlText w:val="•"/>
      <w:lvlJc w:val="left"/>
      <w:pPr>
        <w:tabs>
          <w:tab w:val="num" w:pos="5040"/>
        </w:tabs>
        <w:ind w:left="5040" w:hanging="360"/>
      </w:pPr>
      <w:rPr>
        <w:rFonts w:ascii="Times New Roman" w:hAnsi="Times New Roman" w:hint="default"/>
      </w:rPr>
    </w:lvl>
    <w:lvl w:ilvl="7" w:tplc="240EB5D0" w:tentative="1">
      <w:start w:val="1"/>
      <w:numFmt w:val="bullet"/>
      <w:lvlText w:val="•"/>
      <w:lvlJc w:val="left"/>
      <w:pPr>
        <w:tabs>
          <w:tab w:val="num" w:pos="5760"/>
        </w:tabs>
        <w:ind w:left="5760" w:hanging="360"/>
      </w:pPr>
      <w:rPr>
        <w:rFonts w:ascii="Times New Roman" w:hAnsi="Times New Roman" w:hint="default"/>
      </w:rPr>
    </w:lvl>
    <w:lvl w:ilvl="8" w:tplc="7BB073B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FA86CDF"/>
    <w:multiLevelType w:val="hybridMultilevel"/>
    <w:tmpl w:val="09FC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7A785A"/>
    <w:multiLevelType w:val="hybridMultilevel"/>
    <w:tmpl w:val="EF4C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E770C"/>
    <w:multiLevelType w:val="hybridMultilevel"/>
    <w:tmpl w:val="99283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5F61AF"/>
    <w:multiLevelType w:val="hybridMultilevel"/>
    <w:tmpl w:val="8DD0E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DF13C4"/>
    <w:multiLevelType w:val="hybridMultilevel"/>
    <w:tmpl w:val="17DA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741B5"/>
    <w:multiLevelType w:val="hybridMultilevel"/>
    <w:tmpl w:val="451C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854493"/>
    <w:multiLevelType w:val="hybridMultilevel"/>
    <w:tmpl w:val="03FC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B04551"/>
    <w:multiLevelType w:val="hybridMultilevel"/>
    <w:tmpl w:val="E2C89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4C5993"/>
    <w:multiLevelType w:val="hybridMultilevel"/>
    <w:tmpl w:val="5DC00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89132E4"/>
    <w:multiLevelType w:val="hybridMultilevel"/>
    <w:tmpl w:val="22A0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8"/>
  </w:num>
  <w:num w:numId="5">
    <w:abstractNumId w:val="13"/>
  </w:num>
  <w:num w:numId="6">
    <w:abstractNumId w:val="7"/>
  </w:num>
  <w:num w:numId="7">
    <w:abstractNumId w:val="16"/>
  </w:num>
  <w:num w:numId="8">
    <w:abstractNumId w:val="17"/>
  </w:num>
  <w:num w:numId="9">
    <w:abstractNumId w:val="4"/>
  </w:num>
  <w:num w:numId="10">
    <w:abstractNumId w:val="11"/>
  </w:num>
  <w:num w:numId="11">
    <w:abstractNumId w:val="5"/>
  </w:num>
  <w:num w:numId="12">
    <w:abstractNumId w:val="3"/>
  </w:num>
  <w:num w:numId="13">
    <w:abstractNumId w:val="12"/>
  </w:num>
  <w:num w:numId="14">
    <w:abstractNumId w:val="0"/>
  </w:num>
  <w:num w:numId="15">
    <w:abstractNumId w:val="14"/>
  </w:num>
  <w:num w:numId="16">
    <w:abstractNumId w:val="15"/>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DF1"/>
    <w:rsid w:val="00005376"/>
    <w:rsid w:val="00024709"/>
    <w:rsid w:val="00032810"/>
    <w:rsid w:val="00047C7B"/>
    <w:rsid w:val="0008155D"/>
    <w:rsid w:val="000D3D4E"/>
    <w:rsid w:val="000E0737"/>
    <w:rsid w:val="000E7072"/>
    <w:rsid w:val="000F0E38"/>
    <w:rsid w:val="000F3CD5"/>
    <w:rsid w:val="00107753"/>
    <w:rsid w:val="001118FD"/>
    <w:rsid w:val="001123FA"/>
    <w:rsid w:val="001256BD"/>
    <w:rsid w:val="0013742C"/>
    <w:rsid w:val="001459D3"/>
    <w:rsid w:val="001A5D67"/>
    <w:rsid w:val="001B603D"/>
    <w:rsid w:val="001C12E1"/>
    <w:rsid w:val="001D07FA"/>
    <w:rsid w:val="001E164B"/>
    <w:rsid w:val="001E35B1"/>
    <w:rsid w:val="001F63C5"/>
    <w:rsid w:val="00207F70"/>
    <w:rsid w:val="0021284B"/>
    <w:rsid w:val="00235C5A"/>
    <w:rsid w:val="00252A16"/>
    <w:rsid w:val="00256948"/>
    <w:rsid w:val="00256AAF"/>
    <w:rsid w:val="0027607D"/>
    <w:rsid w:val="002C25A7"/>
    <w:rsid w:val="002C5E94"/>
    <w:rsid w:val="00300CA4"/>
    <w:rsid w:val="003067B6"/>
    <w:rsid w:val="00312A8E"/>
    <w:rsid w:val="00315122"/>
    <w:rsid w:val="00323A92"/>
    <w:rsid w:val="0032794C"/>
    <w:rsid w:val="00373C62"/>
    <w:rsid w:val="003B74CE"/>
    <w:rsid w:val="004003A3"/>
    <w:rsid w:val="00401B6D"/>
    <w:rsid w:val="00407AE9"/>
    <w:rsid w:val="004112F7"/>
    <w:rsid w:val="00454768"/>
    <w:rsid w:val="00455A35"/>
    <w:rsid w:val="00480236"/>
    <w:rsid w:val="004A299D"/>
    <w:rsid w:val="004B2102"/>
    <w:rsid w:val="004E66AE"/>
    <w:rsid w:val="00512ACC"/>
    <w:rsid w:val="00517B76"/>
    <w:rsid w:val="00520477"/>
    <w:rsid w:val="00531BF2"/>
    <w:rsid w:val="0053566B"/>
    <w:rsid w:val="0056374C"/>
    <w:rsid w:val="00600C38"/>
    <w:rsid w:val="00616A52"/>
    <w:rsid w:val="00680BF8"/>
    <w:rsid w:val="006931B2"/>
    <w:rsid w:val="006A62FA"/>
    <w:rsid w:val="006C0920"/>
    <w:rsid w:val="006C4C23"/>
    <w:rsid w:val="006E0B69"/>
    <w:rsid w:val="00723A35"/>
    <w:rsid w:val="00730484"/>
    <w:rsid w:val="0073210F"/>
    <w:rsid w:val="00745FE3"/>
    <w:rsid w:val="00790D0F"/>
    <w:rsid w:val="007A1AE6"/>
    <w:rsid w:val="007B3B7B"/>
    <w:rsid w:val="007F1BB8"/>
    <w:rsid w:val="007F43E9"/>
    <w:rsid w:val="0081582F"/>
    <w:rsid w:val="00861C3F"/>
    <w:rsid w:val="00876E99"/>
    <w:rsid w:val="008A5AC8"/>
    <w:rsid w:val="008C4DF4"/>
    <w:rsid w:val="008D2611"/>
    <w:rsid w:val="008E7667"/>
    <w:rsid w:val="009103E9"/>
    <w:rsid w:val="009123AB"/>
    <w:rsid w:val="009760A7"/>
    <w:rsid w:val="00996439"/>
    <w:rsid w:val="009C5DE7"/>
    <w:rsid w:val="009C66FD"/>
    <w:rsid w:val="009E51FB"/>
    <w:rsid w:val="009F25FA"/>
    <w:rsid w:val="009F58A8"/>
    <w:rsid w:val="00A15BE1"/>
    <w:rsid w:val="00A16AB6"/>
    <w:rsid w:val="00A5026C"/>
    <w:rsid w:val="00A57AEA"/>
    <w:rsid w:val="00A727F2"/>
    <w:rsid w:val="00A87AF7"/>
    <w:rsid w:val="00AC4307"/>
    <w:rsid w:val="00AC7EC7"/>
    <w:rsid w:val="00AE786B"/>
    <w:rsid w:val="00B40F3D"/>
    <w:rsid w:val="00B42FED"/>
    <w:rsid w:val="00B43D9A"/>
    <w:rsid w:val="00B43FC6"/>
    <w:rsid w:val="00B91D7B"/>
    <w:rsid w:val="00BC4966"/>
    <w:rsid w:val="00BD6E39"/>
    <w:rsid w:val="00BF48B8"/>
    <w:rsid w:val="00C022EF"/>
    <w:rsid w:val="00C13DF1"/>
    <w:rsid w:val="00C33182"/>
    <w:rsid w:val="00C60036"/>
    <w:rsid w:val="00C83A92"/>
    <w:rsid w:val="00CB48DF"/>
    <w:rsid w:val="00CD5053"/>
    <w:rsid w:val="00CE01FA"/>
    <w:rsid w:val="00CE1EC4"/>
    <w:rsid w:val="00D0130A"/>
    <w:rsid w:val="00D33360"/>
    <w:rsid w:val="00D40E84"/>
    <w:rsid w:val="00D75608"/>
    <w:rsid w:val="00D85C45"/>
    <w:rsid w:val="00DC54AC"/>
    <w:rsid w:val="00DD0789"/>
    <w:rsid w:val="00DF6822"/>
    <w:rsid w:val="00E234DB"/>
    <w:rsid w:val="00E512E9"/>
    <w:rsid w:val="00E827E0"/>
    <w:rsid w:val="00E84DAD"/>
    <w:rsid w:val="00E96723"/>
    <w:rsid w:val="00EA1D33"/>
    <w:rsid w:val="00EE128A"/>
    <w:rsid w:val="00EF4EDF"/>
    <w:rsid w:val="00F12BE0"/>
    <w:rsid w:val="00F13915"/>
    <w:rsid w:val="00F30237"/>
    <w:rsid w:val="00F37F36"/>
    <w:rsid w:val="00FA4A07"/>
    <w:rsid w:val="00FD1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4008B1"/>
  <w15:chartTrackingRefBased/>
  <w15:docId w15:val="{7B6F97B0-356B-4C45-B621-BBEC23EE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DF1"/>
    <w:rPr>
      <w:rFonts w:ascii="Times New Roman" w:eastAsia="Times New Roman" w:hAnsi="Times New Roman" w:cs="Times New Roman"/>
      <w:szCs w:val="20"/>
      <w:lang w:val="en-GB" w:eastAsia="en-GB"/>
    </w:rPr>
  </w:style>
  <w:style w:type="paragraph" w:styleId="Heading1">
    <w:name w:val="heading 1"/>
    <w:basedOn w:val="Normal"/>
    <w:next w:val="Normal"/>
    <w:link w:val="Heading1Char"/>
    <w:qFormat/>
    <w:rsid w:val="00C13DF1"/>
    <w:pPr>
      <w:keepNext/>
      <w:outlineLvl w:val="0"/>
    </w:pPr>
    <w:rPr>
      <w:b/>
    </w:rPr>
  </w:style>
  <w:style w:type="paragraph" w:styleId="Heading2">
    <w:name w:val="heading 2"/>
    <w:basedOn w:val="Normal"/>
    <w:next w:val="Normal"/>
    <w:link w:val="Heading2Char"/>
    <w:qFormat/>
    <w:rsid w:val="00C13DF1"/>
    <w:pPr>
      <w:keepNext/>
      <w:outlineLvl w:val="1"/>
    </w:pPr>
    <w:rPr>
      <w:b/>
      <w:color w:val="0000FF"/>
    </w:rPr>
  </w:style>
  <w:style w:type="paragraph" w:styleId="Heading3">
    <w:name w:val="heading 3"/>
    <w:basedOn w:val="Normal"/>
    <w:next w:val="Normal"/>
    <w:link w:val="Heading3Char"/>
    <w:uiPriority w:val="9"/>
    <w:semiHidden/>
    <w:unhideWhenUsed/>
    <w:qFormat/>
    <w:rsid w:val="00315122"/>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3DF1"/>
    <w:rPr>
      <w:rFonts w:ascii="Times New Roman" w:eastAsia="Times New Roman" w:hAnsi="Times New Roman" w:cs="Times New Roman"/>
      <w:b/>
      <w:szCs w:val="20"/>
      <w:lang w:val="en-GB" w:eastAsia="en-GB"/>
    </w:rPr>
  </w:style>
  <w:style w:type="character" w:customStyle="1" w:styleId="Heading2Char">
    <w:name w:val="Heading 2 Char"/>
    <w:basedOn w:val="DefaultParagraphFont"/>
    <w:link w:val="Heading2"/>
    <w:rsid w:val="00C13DF1"/>
    <w:rPr>
      <w:rFonts w:ascii="Times New Roman" w:eastAsia="Times New Roman" w:hAnsi="Times New Roman" w:cs="Times New Roman"/>
      <w:b/>
      <w:color w:val="0000FF"/>
      <w:szCs w:val="20"/>
      <w:lang w:val="en-GB" w:eastAsia="en-GB"/>
    </w:rPr>
  </w:style>
  <w:style w:type="paragraph" w:styleId="Title">
    <w:name w:val="Title"/>
    <w:basedOn w:val="Normal"/>
    <w:link w:val="TitleChar"/>
    <w:qFormat/>
    <w:rsid w:val="00C13DF1"/>
    <w:pPr>
      <w:jc w:val="center"/>
    </w:pPr>
    <w:rPr>
      <w:b/>
    </w:rPr>
  </w:style>
  <w:style w:type="character" w:customStyle="1" w:styleId="TitleChar">
    <w:name w:val="Title Char"/>
    <w:basedOn w:val="DefaultParagraphFont"/>
    <w:link w:val="Title"/>
    <w:rsid w:val="00C13DF1"/>
    <w:rPr>
      <w:rFonts w:ascii="Times New Roman" w:eastAsia="Times New Roman" w:hAnsi="Times New Roman" w:cs="Times New Roman"/>
      <w:b/>
      <w:szCs w:val="20"/>
      <w:lang w:val="en-GB" w:eastAsia="en-GB"/>
    </w:rPr>
  </w:style>
  <w:style w:type="paragraph" w:styleId="Header">
    <w:name w:val="header"/>
    <w:basedOn w:val="Normal"/>
    <w:link w:val="HeaderChar"/>
    <w:rsid w:val="00C13DF1"/>
    <w:pPr>
      <w:tabs>
        <w:tab w:val="center" w:pos="4153"/>
        <w:tab w:val="right" w:pos="8306"/>
      </w:tabs>
    </w:pPr>
  </w:style>
  <w:style w:type="character" w:customStyle="1" w:styleId="HeaderChar">
    <w:name w:val="Header Char"/>
    <w:basedOn w:val="DefaultParagraphFont"/>
    <w:link w:val="Header"/>
    <w:rsid w:val="00C13DF1"/>
    <w:rPr>
      <w:rFonts w:ascii="Times New Roman" w:eastAsia="Times New Roman" w:hAnsi="Times New Roman" w:cs="Times New Roman"/>
      <w:szCs w:val="20"/>
      <w:lang w:val="en-GB" w:eastAsia="en-GB"/>
    </w:rPr>
  </w:style>
  <w:style w:type="paragraph" w:styleId="Footer">
    <w:name w:val="footer"/>
    <w:basedOn w:val="Normal"/>
    <w:link w:val="FooterChar"/>
    <w:rsid w:val="00C13DF1"/>
    <w:pPr>
      <w:tabs>
        <w:tab w:val="center" w:pos="4153"/>
        <w:tab w:val="right" w:pos="8306"/>
      </w:tabs>
    </w:pPr>
  </w:style>
  <w:style w:type="character" w:customStyle="1" w:styleId="FooterChar">
    <w:name w:val="Footer Char"/>
    <w:basedOn w:val="DefaultParagraphFont"/>
    <w:link w:val="Footer"/>
    <w:rsid w:val="00C13DF1"/>
    <w:rPr>
      <w:rFonts w:ascii="Times New Roman" w:eastAsia="Times New Roman" w:hAnsi="Times New Roman" w:cs="Times New Roman"/>
      <w:szCs w:val="20"/>
      <w:lang w:val="en-GB" w:eastAsia="en-GB"/>
    </w:rPr>
  </w:style>
  <w:style w:type="paragraph" w:customStyle="1" w:styleId="BodyText1">
    <w:name w:val="Body Text1"/>
    <w:basedOn w:val="Normal"/>
    <w:rsid w:val="00C13DF1"/>
    <w:pPr>
      <w:spacing w:after="40"/>
      <w:ind w:firstLine="720"/>
      <w:jc w:val="both"/>
    </w:pPr>
    <w:rPr>
      <w:rFonts w:ascii="Arial" w:hAnsi="Arial" w:cs="Arial"/>
      <w:sz w:val="22"/>
      <w:szCs w:val="22"/>
      <w:lang w:eastAsia="en-US"/>
    </w:rPr>
  </w:style>
  <w:style w:type="paragraph" w:customStyle="1" w:styleId="Default">
    <w:name w:val="Default"/>
    <w:rsid w:val="00C13DF1"/>
    <w:pPr>
      <w:autoSpaceDE w:val="0"/>
      <w:autoSpaceDN w:val="0"/>
      <w:adjustRightInd w:val="0"/>
    </w:pPr>
    <w:rPr>
      <w:rFonts w:ascii="Arial" w:eastAsia="Times New Roman" w:hAnsi="Arial" w:cs="Arial"/>
      <w:color w:val="000000"/>
      <w:lang w:val="en-GB" w:eastAsia="en-GB"/>
    </w:rPr>
  </w:style>
  <w:style w:type="paragraph" w:styleId="NormalWeb">
    <w:name w:val="Normal (Web)"/>
    <w:basedOn w:val="Normal"/>
    <w:uiPriority w:val="99"/>
    <w:rsid w:val="00C13DF1"/>
    <w:pPr>
      <w:spacing w:before="100" w:beforeAutospacing="1" w:after="100" w:afterAutospacing="1"/>
    </w:pPr>
    <w:rPr>
      <w:szCs w:val="24"/>
    </w:rPr>
  </w:style>
  <w:style w:type="paragraph" w:styleId="ListParagraph">
    <w:name w:val="List Paragraph"/>
    <w:basedOn w:val="Normal"/>
    <w:uiPriority w:val="34"/>
    <w:qFormat/>
    <w:rsid w:val="00C13DF1"/>
    <w:pPr>
      <w:ind w:left="720"/>
      <w:contextualSpacing/>
    </w:pPr>
  </w:style>
  <w:style w:type="character" w:customStyle="1" w:styleId="wbzude">
    <w:name w:val="wbzude"/>
    <w:basedOn w:val="DefaultParagraphFont"/>
    <w:rsid w:val="00E512E9"/>
  </w:style>
  <w:style w:type="table" w:styleId="TableGrid">
    <w:name w:val="Table Grid"/>
    <w:basedOn w:val="TableNormal"/>
    <w:uiPriority w:val="39"/>
    <w:rsid w:val="00D01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15122"/>
    <w:rPr>
      <w:rFonts w:asciiTheme="majorHAnsi" w:eastAsiaTheme="majorEastAsia" w:hAnsiTheme="majorHAnsi" w:cstheme="majorBidi"/>
      <w:color w:val="1F3763" w:themeColor="accent1" w:themeShade="7F"/>
      <w:lang w:val="en-GB" w:eastAsia="en-GB"/>
    </w:rPr>
  </w:style>
  <w:style w:type="paragraph" w:styleId="BalloonText">
    <w:name w:val="Balloon Text"/>
    <w:basedOn w:val="Normal"/>
    <w:link w:val="BalloonTextChar"/>
    <w:uiPriority w:val="99"/>
    <w:semiHidden/>
    <w:unhideWhenUsed/>
    <w:rsid w:val="006931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1B2"/>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8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152C0-D82B-6842-97EC-E3FFE3E2FA03}"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27ACE587-3488-DE49-B3B1-6989BDB00084}">
      <dgm:prSet phldrT="[Text]"/>
      <dgm:spPr/>
      <dgm:t>
        <a:bodyPr/>
        <a:lstStyle/>
        <a:p>
          <a:pPr algn="ctr"/>
          <a:r>
            <a:rPr lang="en-US"/>
            <a:t>Chief Executive Officer</a:t>
          </a:r>
        </a:p>
      </dgm:t>
    </dgm:pt>
    <dgm:pt modelId="{84658CEA-F8E7-BE4D-AA99-76ED68E02C64}" type="parTrans" cxnId="{21E72BBE-35DD-BC48-B6BB-AA9A54005F71}">
      <dgm:prSet/>
      <dgm:spPr/>
      <dgm:t>
        <a:bodyPr/>
        <a:lstStyle/>
        <a:p>
          <a:pPr algn="ctr"/>
          <a:endParaRPr lang="en-US"/>
        </a:p>
      </dgm:t>
    </dgm:pt>
    <dgm:pt modelId="{BB3922C2-0E1C-584B-8697-440152F5D5AD}" type="sibTrans" cxnId="{21E72BBE-35DD-BC48-B6BB-AA9A54005F71}">
      <dgm:prSet/>
      <dgm:spPr/>
      <dgm:t>
        <a:bodyPr/>
        <a:lstStyle/>
        <a:p>
          <a:pPr algn="ctr"/>
          <a:endParaRPr lang="en-US"/>
        </a:p>
      </dgm:t>
    </dgm:pt>
    <dgm:pt modelId="{3BE41963-C71F-484A-8AC7-E0B9D865108D}" type="asst">
      <dgm:prSet phldrT="[Text]"/>
      <dgm:spPr/>
      <dgm:t>
        <a:bodyPr/>
        <a:lstStyle/>
        <a:p>
          <a:pPr algn="ctr"/>
          <a:r>
            <a:rPr lang="en-US"/>
            <a:t>Executive Assistant - Business Support </a:t>
          </a:r>
        </a:p>
      </dgm:t>
    </dgm:pt>
    <dgm:pt modelId="{D7F38F17-EBBD-A04C-B1BB-FDC47E576F9A}" type="parTrans" cxnId="{CDB74902-BD42-BF4D-9748-D8013B17D6D8}">
      <dgm:prSet/>
      <dgm:spPr/>
      <dgm:t>
        <a:bodyPr/>
        <a:lstStyle/>
        <a:p>
          <a:pPr algn="ctr"/>
          <a:endParaRPr lang="en-US"/>
        </a:p>
      </dgm:t>
    </dgm:pt>
    <dgm:pt modelId="{D6A65CB5-E3B7-8A45-98FF-427C46FD2FDA}" type="sibTrans" cxnId="{CDB74902-BD42-BF4D-9748-D8013B17D6D8}">
      <dgm:prSet/>
      <dgm:spPr/>
      <dgm:t>
        <a:bodyPr/>
        <a:lstStyle/>
        <a:p>
          <a:pPr algn="ctr"/>
          <a:endParaRPr lang="en-US"/>
        </a:p>
      </dgm:t>
    </dgm:pt>
    <dgm:pt modelId="{3FC4766D-5047-9D49-898F-9BE537FA76DF}">
      <dgm:prSet phldrT="[Text]"/>
      <dgm:spPr/>
      <dgm:t>
        <a:bodyPr/>
        <a:lstStyle/>
        <a:p>
          <a:pPr algn="ctr"/>
          <a:r>
            <a:rPr lang="en-US"/>
            <a:t>Head of Care and Support</a:t>
          </a:r>
        </a:p>
      </dgm:t>
    </dgm:pt>
    <dgm:pt modelId="{8ABD5127-1F19-7042-813B-3D434588B65C}" type="parTrans" cxnId="{43C7B25D-9D10-C541-BE7D-9DF102DA9B18}">
      <dgm:prSet/>
      <dgm:spPr/>
      <dgm:t>
        <a:bodyPr/>
        <a:lstStyle/>
        <a:p>
          <a:pPr algn="ctr"/>
          <a:endParaRPr lang="en-US"/>
        </a:p>
      </dgm:t>
    </dgm:pt>
    <dgm:pt modelId="{CE9832FF-7E5E-3A4B-9596-45415060DBC3}" type="sibTrans" cxnId="{43C7B25D-9D10-C541-BE7D-9DF102DA9B18}">
      <dgm:prSet/>
      <dgm:spPr/>
      <dgm:t>
        <a:bodyPr/>
        <a:lstStyle/>
        <a:p>
          <a:pPr algn="ctr"/>
          <a:endParaRPr lang="en-US"/>
        </a:p>
      </dgm:t>
    </dgm:pt>
    <dgm:pt modelId="{3BE2094E-0CB6-EB4A-B495-71CCB4771141}">
      <dgm:prSet phldrT="[Text]"/>
      <dgm:spPr/>
      <dgm:t>
        <a:bodyPr/>
        <a:lstStyle/>
        <a:p>
          <a:pPr algn="ctr"/>
          <a:r>
            <a:rPr lang="en-US"/>
            <a:t>Director of Finance and Estates</a:t>
          </a:r>
        </a:p>
      </dgm:t>
    </dgm:pt>
    <dgm:pt modelId="{45CD3476-F65D-B34B-9EBA-C9D29BE1AB52}" type="parTrans" cxnId="{071E6F73-81DD-6F49-A25D-1FC643140951}">
      <dgm:prSet/>
      <dgm:spPr/>
      <dgm:t>
        <a:bodyPr/>
        <a:lstStyle/>
        <a:p>
          <a:pPr algn="ctr"/>
          <a:endParaRPr lang="en-US"/>
        </a:p>
      </dgm:t>
    </dgm:pt>
    <dgm:pt modelId="{9F4B3C7D-683D-D34D-B885-B65D6C1659A7}" type="sibTrans" cxnId="{071E6F73-81DD-6F49-A25D-1FC643140951}">
      <dgm:prSet/>
      <dgm:spPr/>
      <dgm:t>
        <a:bodyPr/>
        <a:lstStyle/>
        <a:p>
          <a:pPr algn="ctr"/>
          <a:endParaRPr lang="en-US"/>
        </a:p>
      </dgm:t>
    </dgm:pt>
    <dgm:pt modelId="{4A68BDE4-15B3-744F-A2B7-F23EC3E9CB6D}" type="asst">
      <dgm:prSet/>
      <dgm:spPr/>
      <dgm:t>
        <a:bodyPr/>
        <a:lstStyle/>
        <a:p>
          <a:pPr algn="ctr"/>
          <a:r>
            <a:rPr lang="en-US"/>
            <a:t>Office Apprentice</a:t>
          </a:r>
        </a:p>
      </dgm:t>
    </dgm:pt>
    <dgm:pt modelId="{47B294F7-ACBE-7640-8ED7-0B4EB248155D}" type="parTrans" cxnId="{389DB98F-D670-1B4E-BBA4-11A66176536A}">
      <dgm:prSet/>
      <dgm:spPr/>
      <dgm:t>
        <a:bodyPr/>
        <a:lstStyle/>
        <a:p>
          <a:pPr algn="ctr"/>
          <a:endParaRPr lang="en-US"/>
        </a:p>
      </dgm:t>
    </dgm:pt>
    <dgm:pt modelId="{B7618CAC-1AFD-0341-904F-0A1BFB2D57C2}" type="sibTrans" cxnId="{389DB98F-D670-1B4E-BBA4-11A66176536A}">
      <dgm:prSet/>
      <dgm:spPr/>
      <dgm:t>
        <a:bodyPr/>
        <a:lstStyle/>
        <a:p>
          <a:pPr algn="ctr"/>
          <a:endParaRPr lang="en-US"/>
        </a:p>
      </dgm:t>
    </dgm:pt>
    <dgm:pt modelId="{4286A53A-6219-2545-8B62-81C761880A93}">
      <dgm:prSet/>
      <dgm:spPr/>
      <dgm:t>
        <a:bodyPr/>
        <a:lstStyle/>
        <a:p>
          <a:r>
            <a:rPr lang="en-US"/>
            <a:t>Farm Manager</a:t>
          </a:r>
        </a:p>
      </dgm:t>
    </dgm:pt>
    <dgm:pt modelId="{B32B6F8A-CFE2-0141-B905-F3930AB5346F}" type="parTrans" cxnId="{1C7348C0-DC20-B74C-9C7C-76C703384F7F}">
      <dgm:prSet/>
      <dgm:spPr/>
      <dgm:t>
        <a:bodyPr/>
        <a:lstStyle/>
        <a:p>
          <a:endParaRPr lang="en-US"/>
        </a:p>
      </dgm:t>
    </dgm:pt>
    <dgm:pt modelId="{D48FE4FE-E99C-9E49-A637-3F2C287F4DBF}" type="sibTrans" cxnId="{1C7348C0-DC20-B74C-9C7C-76C703384F7F}">
      <dgm:prSet/>
      <dgm:spPr/>
      <dgm:t>
        <a:bodyPr/>
        <a:lstStyle/>
        <a:p>
          <a:endParaRPr lang="en-US"/>
        </a:p>
      </dgm:t>
    </dgm:pt>
    <dgm:pt modelId="{790705E5-7158-9540-ABF0-4892A18CDCAA}">
      <dgm:prSet/>
      <dgm:spPr/>
      <dgm:t>
        <a:bodyPr/>
        <a:lstStyle/>
        <a:p>
          <a:r>
            <a:rPr lang="en-US"/>
            <a:t>Maintenance Person</a:t>
          </a:r>
        </a:p>
      </dgm:t>
    </dgm:pt>
    <dgm:pt modelId="{60616496-4047-4D46-8500-D5412DA9B715}" type="parTrans" cxnId="{12E1B6C6-6AB1-F849-8DB9-D52A74CB2861}">
      <dgm:prSet/>
      <dgm:spPr/>
      <dgm:t>
        <a:bodyPr/>
        <a:lstStyle/>
        <a:p>
          <a:endParaRPr lang="en-GB"/>
        </a:p>
      </dgm:t>
    </dgm:pt>
    <dgm:pt modelId="{302004F3-4B03-D246-846C-1FA079E8AC0A}" type="sibTrans" cxnId="{12E1B6C6-6AB1-F849-8DB9-D52A74CB2861}">
      <dgm:prSet/>
      <dgm:spPr/>
      <dgm:t>
        <a:bodyPr/>
        <a:lstStyle/>
        <a:p>
          <a:endParaRPr lang="en-GB"/>
        </a:p>
      </dgm:t>
    </dgm:pt>
    <dgm:pt modelId="{563DDAFD-1EBF-6F4F-B06F-B0EF48082278}" type="pres">
      <dgm:prSet presAssocID="{AA4152C0-D82B-6842-97EC-E3FFE3E2FA03}" presName="hierChild1" presStyleCnt="0">
        <dgm:presLayoutVars>
          <dgm:orgChart val="1"/>
          <dgm:chPref val="1"/>
          <dgm:dir/>
          <dgm:animOne val="branch"/>
          <dgm:animLvl val="lvl"/>
          <dgm:resizeHandles/>
        </dgm:presLayoutVars>
      </dgm:prSet>
      <dgm:spPr/>
      <dgm:t>
        <a:bodyPr/>
        <a:lstStyle/>
        <a:p>
          <a:endParaRPr lang="en-GB"/>
        </a:p>
      </dgm:t>
    </dgm:pt>
    <dgm:pt modelId="{5EC3E9E3-DA70-B146-8101-A5006030E5CA}" type="pres">
      <dgm:prSet presAssocID="{27ACE587-3488-DE49-B3B1-6989BDB00084}" presName="hierRoot1" presStyleCnt="0">
        <dgm:presLayoutVars>
          <dgm:hierBranch val="init"/>
        </dgm:presLayoutVars>
      </dgm:prSet>
      <dgm:spPr/>
    </dgm:pt>
    <dgm:pt modelId="{F0CEF37F-C92D-7942-87E4-C31C05677533}" type="pres">
      <dgm:prSet presAssocID="{27ACE587-3488-DE49-B3B1-6989BDB00084}" presName="rootComposite1" presStyleCnt="0"/>
      <dgm:spPr/>
    </dgm:pt>
    <dgm:pt modelId="{0F4B49A8-7346-6144-AE38-6129DD1284CD}" type="pres">
      <dgm:prSet presAssocID="{27ACE587-3488-DE49-B3B1-6989BDB00084}" presName="rootText1" presStyleLbl="node0" presStyleIdx="0" presStyleCnt="1">
        <dgm:presLayoutVars>
          <dgm:chPref val="3"/>
        </dgm:presLayoutVars>
      </dgm:prSet>
      <dgm:spPr/>
      <dgm:t>
        <a:bodyPr/>
        <a:lstStyle/>
        <a:p>
          <a:endParaRPr lang="en-GB"/>
        </a:p>
      </dgm:t>
    </dgm:pt>
    <dgm:pt modelId="{1B6A3352-C0E2-DE46-BBE8-E2E597175AA7}" type="pres">
      <dgm:prSet presAssocID="{27ACE587-3488-DE49-B3B1-6989BDB00084}" presName="rootConnector1" presStyleLbl="node1" presStyleIdx="0" presStyleCnt="0"/>
      <dgm:spPr/>
      <dgm:t>
        <a:bodyPr/>
        <a:lstStyle/>
        <a:p>
          <a:endParaRPr lang="en-GB"/>
        </a:p>
      </dgm:t>
    </dgm:pt>
    <dgm:pt modelId="{3476F195-6457-1F4D-B42C-F6AC64B344E2}" type="pres">
      <dgm:prSet presAssocID="{27ACE587-3488-DE49-B3B1-6989BDB00084}" presName="hierChild2" presStyleCnt="0"/>
      <dgm:spPr/>
    </dgm:pt>
    <dgm:pt modelId="{7AAF6472-81E4-7C41-A959-2E855F836FB9}" type="pres">
      <dgm:prSet presAssocID="{8ABD5127-1F19-7042-813B-3D434588B65C}" presName="Name37" presStyleLbl="parChTrans1D2" presStyleIdx="0" presStyleCnt="5"/>
      <dgm:spPr/>
      <dgm:t>
        <a:bodyPr/>
        <a:lstStyle/>
        <a:p>
          <a:endParaRPr lang="en-GB"/>
        </a:p>
      </dgm:t>
    </dgm:pt>
    <dgm:pt modelId="{FB1907C1-86CC-894B-A626-651F01051D47}" type="pres">
      <dgm:prSet presAssocID="{3FC4766D-5047-9D49-898F-9BE537FA76DF}" presName="hierRoot2" presStyleCnt="0">
        <dgm:presLayoutVars>
          <dgm:hierBranch val="init"/>
        </dgm:presLayoutVars>
      </dgm:prSet>
      <dgm:spPr/>
    </dgm:pt>
    <dgm:pt modelId="{044B4D19-7037-C247-B74B-EAF0BF7B7131}" type="pres">
      <dgm:prSet presAssocID="{3FC4766D-5047-9D49-898F-9BE537FA76DF}" presName="rootComposite" presStyleCnt="0"/>
      <dgm:spPr/>
    </dgm:pt>
    <dgm:pt modelId="{922DC6FD-711B-0E44-8863-34BE50A8FD3A}" type="pres">
      <dgm:prSet presAssocID="{3FC4766D-5047-9D49-898F-9BE537FA76DF}" presName="rootText" presStyleLbl="node2" presStyleIdx="0" presStyleCnt="3">
        <dgm:presLayoutVars>
          <dgm:chPref val="3"/>
        </dgm:presLayoutVars>
      </dgm:prSet>
      <dgm:spPr/>
      <dgm:t>
        <a:bodyPr/>
        <a:lstStyle/>
        <a:p>
          <a:endParaRPr lang="en-GB"/>
        </a:p>
      </dgm:t>
    </dgm:pt>
    <dgm:pt modelId="{FC210C7C-2507-7C49-B779-0933CC8F0706}" type="pres">
      <dgm:prSet presAssocID="{3FC4766D-5047-9D49-898F-9BE537FA76DF}" presName="rootConnector" presStyleLbl="node2" presStyleIdx="0" presStyleCnt="3"/>
      <dgm:spPr/>
      <dgm:t>
        <a:bodyPr/>
        <a:lstStyle/>
        <a:p>
          <a:endParaRPr lang="en-GB"/>
        </a:p>
      </dgm:t>
    </dgm:pt>
    <dgm:pt modelId="{EBFAE3C7-E42B-5641-83A4-D219128D1ADB}" type="pres">
      <dgm:prSet presAssocID="{3FC4766D-5047-9D49-898F-9BE537FA76DF}" presName="hierChild4" presStyleCnt="0"/>
      <dgm:spPr/>
    </dgm:pt>
    <dgm:pt modelId="{DA8E5366-F1A9-7F44-9E8B-1B1FD7C80991}" type="pres">
      <dgm:prSet presAssocID="{3FC4766D-5047-9D49-898F-9BE537FA76DF}" presName="hierChild5" presStyleCnt="0"/>
      <dgm:spPr/>
    </dgm:pt>
    <dgm:pt modelId="{3996B19A-E4EE-C449-9380-C6E98228154C}" type="pres">
      <dgm:prSet presAssocID="{45CD3476-F65D-B34B-9EBA-C9D29BE1AB52}" presName="Name37" presStyleLbl="parChTrans1D2" presStyleIdx="1" presStyleCnt="5"/>
      <dgm:spPr/>
      <dgm:t>
        <a:bodyPr/>
        <a:lstStyle/>
        <a:p>
          <a:endParaRPr lang="en-GB"/>
        </a:p>
      </dgm:t>
    </dgm:pt>
    <dgm:pt modelId="{5FCE9F35-7F97-DA4F-86B5-7CCA7D08F7DB}" type="pres">
      <dgm:prSet presAssocID="{3BE2094E-0CB6-EB4A-B495-71CCB4771141}" presName="hierRoot2" presStyleCnt="0">
        <dgm:presLayoutVars>
          <dgm:hierBranch val="init"/>
        </dgm:presLayoutVars>
      </dgm:prSet>
      <dgm:spPr/>
    </dgm:pt>
    <dgm:pt modelId="{7D4B2EEE-25CF-2E4A-A936-929967CA2F15}" type="pres">
      <dgm:prSet presAssocID="{3BE2094E-0CB6-EB4A-B495-71CCB4771141}" presName="rootComposite" presStyleCnt="0"/>
      <dgm:spPr/>
    </dgm:pt>
    <dgm:pt modelId="{FE2E1DDD-D9C3-FB4C-B27F-72678E9A92DD}" type="pres">
      <dgm:prSet presAssocID="{3BE2094E-0CB6-EB4A-B495-71CCB4771141}" presName="rootText" presStyleLbl="node2" presStyleIdx="1" presStyleCnt="3">
        <dgm:presLayoutVars>
          <dgm:chPref val="3"/>
        </dgm:presLayoutVars>
      </dgm:prSet>
      <dgm:spPr/>
      <dgm:t>
        <a:bodyPr/>
        <a:lstStyle/>
        <a:p>
          <a:endParaRPr lang="en-GB"/>
        </a:p>
      </dgm:t>
    </dgm:pt>
    <dgm:pt modelId="{0E517BA1-0BB6-7641-A9C3-4876A01EF6D2}" type="pres">
      <dgm:prSet presAssocID="{3BE2094E-0CB6-EB4A-B495-71CCB4771141}" presName="rootConnector" presStyleLbl="node2" presStyleIdx="1" presStyleCnt="3"/>
      <dgm:spPr/>
      <dgm:t>
        <a:bodyPr/>
        <a:lstStyle/>
        <a:p>
          <a:endParaRPr lang="en-GB"/>
        </a:p>
      </dgm:t>
    </dgm:pt>
    <dgm:pt modelId="{0A52E2D9-A333-254C-8C96-A6CB5D956D3E}" type="pres">
      <dgm:prSet presAssocID="{3BE2094E-0CB6-EB4A-B495-71CCB4771141}" presName="hierChild4" presStyleCnt="0"/>
      <dgm:spPr/>
    </dgm:pt>
    <dgm:pt modelId="{99030029-A33A-844D-B0C5-FD98EDB0E7D1}" type="pres">
      <dgm:prSet presAssocID="{60616496-4047-4D46-8500-D5412DA9B715}" presName="Name37" presStyleLbl="parChTrans1D3" presStyleIdx="0" presStyleCnt="1"/>
      <dgm:spPr/>
      <dgm:t>
        <a:bodyPr/>
        <a:lstStyle/>
        <a:p>
          <a:endParaRPr lang="en-GB"/>
        </a:p>
      </dgm:t>
    </dgm:pt>
    <dgm:pt modelId="{4267D569-6525-E244-AB52-0A30D7931075}" type="pres">
      <dgm:prSet presAssocID="{790705E5-7158-9540-ABF0-4892A18CDCAA}" presName="hierRoot2" presStyleCnt="0">
        <dgm:presLayoutVars>
          <dgm:hierBranch val="init"/>
        </dgm:presLayoutVars>
      </dgm:prSet>
      <dgm:spPr/>
    </dgm:pt>
    <dgm:pt modelId="{BA23EE1B-B4BB-A84E-9D34-751B427694E0}" type="pres">
      <dgm:prSet presAssocID="{790705E5-7158-9540-ABF0-4892A18CDCAA}" presName="rootComposite" presStyleCnt="0"/>
      <dgm:spPr/>
    </dgm:pt>
    <dgm:pt modelId="{702FBE22-9EFF-3044-9181-A9BF3B4E52F9}" type="pres">
      <dgm:prSet presAssocID="{790705E5-7158-9540-ABF0-4892A18CDCAA}" presName="rootText" presStyleLbl="node3" presStyleIdx="0" presStyleCnt="1">
        <dgm:presLayoutVars>
          <dgm:chPref val="3"/>
        </dgm:presLayoutVars>
      </dgm:prSet>
      <dgm:spPr/>
      <dgm:t>
        <a:bodyPr/>
        <a:lstStyle/>
        <a:p>
          <a:endParaRPr lang="en-GB"/>
        </a:p>
      </dgm:t>
    </dgm:pt>
    <dgm:pt modelId="{80D93F29-CEC7-974F-8B1E-4386518C5F55}" type="pres">
      <dgm:prSet presAssocID="{790705E5-7158-9540-ABF0-4892A18CDCAA}" presName="rootConnector" presStyleLbl="node3" presStyleIdx="0" presStyleCnt="1"/>
      <dgm:spPr/>
      <dgm:t>
        <a:bodyPr/>
        <a:lstStyle/>
        <a:p>
          <a:endParaRPr lang="en-GB"/>
        </a:p>
      </dgm:t>
    </dgm:pt>
    <dgm:pt modelId="{295005FF-1174-5847-A8E1-0996170D68BE}" type="pres">
      <dgm:prSet presAssocID="{790705E5-7158-9540-ABF0-4892A18CDCAA}" presName="hierChild4" presStyleCnt="0"/>
      <dgm:spPr/>
    </dgm:pt>
    <dgm:pt modelId="{69DBF7ED-9D01-AA4B-8CCC-B3D4672A5917}" type="pres">
      <dgm:prSet presAssocID="{790705E5-7158-9540-ABF0-4892A18CDCAA}" presName="hierChild5" presStyleCnt="0"/>
      <dgm:spPr/>
    </dgm:pt>
    <dgm:pt modelId="{9DF2ED86-4118-AE4F-B459-643C4E6AB633}" type="pres">
      <dgm:prSet presAssocID="{3BE2094E-0CB6-EB4A-B495-71CCB4771141}" presName="hierChild5" presStyleCnt="0"/>
      <dgm:spPr/>
    </dgm:pt>
    <dgm:pt modelId="{FA717573-0371-3D4D-AB4E-DB7C38BE98FD}" type="pres">
      <dgm:prSet presAssocID="{B32B6F8A-CFE2-0141-B905-F3930AB5346F}" presName="Name37" presStyleLbl="parChTrans1D2" presStyleIdx="2" presStyleCnt="5"/>
      <dgm:spPr/>
      <dgm:t>
        <a:bodyPr/>
        <a:lstStyle/>
        <a:p>
          <a:endParaRPr lang="en-GB"/>
        </a:p>
      </dgm:t>
    </dgm:pt>
    <dgm:pt modelId="{5C3C5B7A-5488-294F-A514-D13A735C7148}" type="pres">
      <dgm:prSet presAssocID="{4286A53A-6219-2545-8B62-81C761880A93}" presName="hierRoot2" presStyleCnt="0">
        <dgm:presLayoutVars>
          <dgm:hierBranch val="init"/>
        </dgm:presLayoutVars>
      </dgm:prSet>
      <dgm:spPr/>
    </dgm:pt>
    <dgm:pt modelId="{D81FADF3-301E-9948-9C5F-F8B2BE434F7F}" type="pres">
      <dgm:prSet presAssocID="{4286A53A-6219-2545-8B62-81C761880A93}" presName="rootComposite" presStyleCnt="0"/>
      <dgm:spPr/>
    </dgm:pt>
    <dgm:pt modelId="{1BA2E341-4826-0E41-B947-D245FEF9D206}" type="pres">
      <dgm:prSet presAssocID="{4286A53A-6219-2545-8B62-81C761880A93}" presName="rootText" presStyleLbl="node2" presStyleIdx="2" presStyleCnt="3">
        <dgm:presLayoutVars>
          <dgm:chPref val="3"/>
        </dgm:presLayoutVars>
      </dgm:prSet>
      <dgm:spPr/>
      <dgm:t>
        <a:bodyPr/>
        <a:lstStyle/>
        <a:p>
          <a:endParaRPr lang="en-GB"/>
        </a:p>
      </dgm:t>
    </dgm:pt>
    <dgm:pt modelId="{E4378A67-ADB8-744B-9F2C-2D0DCF6EF816}" type="pres">
      <dgm:prSet presAssocID="{4286A53A-6219-2545-8B62-81C761880A93}" presName="rootConnector" presStyleLbl="node2" presStyleIdx="2" presStyleCnt="3"/>
      <dgm:spPr/>
      <dgm:t>
        <a:bodyPr/>
        <a:lstStyle/>
        <a:p>
          <a:endParaRPr lang="en-GB"/>
        </a:p>
      </dgm:t>
    </dgm:pt>
    <dgm:pt modelId="{B1E122FD-3D69-4F45-935A-D31C4F572C9A}" type="pres">
      <dgm:prSet presAssocID="{4286A53A-6219-2545-8B62-81C761880A93}" presName="hierChild4" presStyleCnt="0"/>
      <dgm:spPr/>
    </dgm:pt>
    <dgm:pt modelId="{78CC76C7-E951-EC4F-B4B0-C0CFB3BAAC12}" type="pres">
      <dgm:prSet presAssocID="{4286A53A-6219-2545-8B62-81C761880A93}" presName="hierChild5" presStyleCnt="0"/>
      <dgm:spPr/>
    </dgm:pt>
    <dgm:pt modelId="{66AED805-640D-5C46-9D21-8B337A6CCE9C}" type="pres">
      <dgm:prSet presAssocID="{27ACE587-3488-DE49-B3B1-6989BDB00084}" presName="hierChild3" presStyleCnt="0"/>
      <dgm:spPr/>
    </dgm:pt>
    <dgm:pt modelId="{9E986124-F0E7-ED40-B0E5-0F1E25D0FCF7}" type="pres">
      <dgm:prSet presAssocID="{D7F38F17-EBBD-A04C-B1BB-FDC47E576F9A}" presName="Name111" presStyleLbl="parChTrans1D2" presStyleIdx="3" presStyleCnt="5"/>
      <dgm:spPr/>
      <dgm:t>
        <a:bodyPr/>
        <a:lstStyle/>
        <a:p>
          <a:endParaRPr lang="en-GB"/>
        </a:p>
      </dgm:t>
    </dgm:pt>
    <dgm:pt modelId="{138B3D95-8BED-454B-9775-CD44D79D20BA}" type="pres">
      <dgm:prSet presAssocID="{3BE41963-C71F-484A-8AC7-E0B9D865108D}" presName="hierRoot3" presStyleCnt="0">
        <dgm:presLayoutVars>
          <dgm:hierBranch val="init"/>
        </dgm:presLayoutVars>
      </dgm:prSet>
      <dgm:spPr/>
    </dgm:pt>
    <dgm:pt modelId="{5EB8BB10-0B76-CD43-AE5D-576B037FE569}" type="pres">
      <dgm:prSet presAssocID="{3BE41963-C71F-484A-8AC7-E0B9D865108D}" presName="rootComposite3" presStyleCnt="0"/>
      <dgm:spPr/>
    </dgm:pt>
    <dgm:pt modelId="{3A3E8EFA-8A54-1749-A220-CFB93CFE1590}" type="pres">
      <dgm:prSet presAssocID="{3BE41963-C71F-484A-8AC7-E0B9D865108D}" presName="rootText3" presStyleLbl="asst1" presStyleIdx="0" presStyleCnt="2">
        <dgm:presLayoutVars>
          <dgm:chPref val="3"/>
        </dgm:presLayoutVars>
      </dgm:prSet>
      <dgm:spPr/>
      <dgm:t>
        <a:bodyPr/>
        <a:lstStyle/>
        <a:p>
          <a:endParaRPr lang="en-GB"/>
        </a:p>
      </dgm:t>
    </dgm:pt>
    <dgm:pt modelId="{E9277065-D023-0E41-90ED-63B930A586AC}" type="pres">
      <dgm:prSet presAssocID="{3BE41963-C71F-484A-8AC7-E0B9D865108D}" presName="rootConnector3" presStyleLbl="asst1" presStyleIdx="0" presStyleCnt="2"/>
      <dgm:spPr/>
      <dgm:t>
        <a:bodyPr/>
        <a:lstStyle/>
        <a:p>
          <a:endParaRPr lang="en-GB"/>
        </a:p>
      </dgm:t>
    </dgm:pt>
    <dgm:pt modelId="{A56DAE2C-9DEA-FA4C-81F1-696D0465A3C9}" type="pres">
      <dgm:prSet presAssocID="{3BE41963-C71F-484A-8AC7-E0B9D865108D}" presName="hierChild6" presStyleCnt="0"/>
      <dgm:spPr/>
    </dgm:pt>
    <dgm:pt modelId="{FB99E962-959D-5448-B93B-E8149474D232}" type="pres">
      <dgm:prSet presAssocID="{3BE41963-C71F-484A-8AC7-E0B9D865108D}" presName="hierChild7" presStyleCnt="0"/>
      <dgm:spPr/>
    </dgm:pt>
    <dgm:pt modelId="{3C6EC470-34B6-0D46-86CE-B4488BF37EAA}" type="pres">
      <dgm:prSet presAssocID="{47B294F7-ACBE-7640-8ED7-0B4EB248155D}" presName="Name111" presStyleLbl="parChTrans1D2" presStyleIdx="4" presStyleCnt="5"/>
      <dgm:spPr/>
      <dgm:t>
        <a:bodyPr/>
        <a:lstStyle/>
        <a:p>
          <a:endParaRPr lang="en-GB"/>
        </a:p>
      </dgm:t>
    </dgm:pt>
    <dgm:pt modelId="{FAA1F276-6684-6D4D-91F5-0A5039333452}" type="pres">
      <dgm:prSet presAssocID="{4A68BDE4-15B3-744F-A2B7-F23EC3E9CB6D}" presName="hierRoot3" presStyleCnt="0">
        <dgm:presLayoutVars>
          <dgm:hierBranch val="init"/>
        </dgm:presLayoutVars>
      </dgm:prSet>
      <dgm:spPr/>
    </dgm:pt>
    <dgm:pt modelId="{DEA8CF53-B44C-9F42-8B54-E2BA52965005}" type="pres">
      <dgm:prSet presAssocID="{4A68BDE4-15B3-744F-A2B7-F23EC3E9CB6D}" presName="rootComposite3" presStyleCnt="0"/>
      <dgm:spPr/>
    </dgm:pt>
    <dgm:pt modelId="{D45A6BC4-91DB-4D4D-8D33-06BAC9D04594}" type="pres">
      <dgm:prSet presAssocID="{4A68BDE4-15B3-744F-A2B7-F23EC3E9CB6D}" presName="rootText3" presStyleLbl="asst1" presStyleIdx="1" presStyleCnt="2">
        <dgm:presLayoutVars>
          <dgm:chPref val="3"/>
        </dgm:presLayoutVars>
      </dgm:prSet>
      <dgm:spPr/>
      <dgm:t>
        <a:bodyPr/>
        <a:lstStyle/>
        <a:p>
          <a:endParaRPr lang="en-GB"/>
        </a:p>
      </dgm:t>
    </dgm:pt>
    <dgm:pt modelId="{95D4B98C-E36F-244F-A13D-2B3349510A7E}" type="pres">
      <dgm:prSet presAssocID="{4A68BDE4-15B3-744F-A2B7-F23EC3E9CB6D}" presName="rootConnector3" presStyleLbl="asst1" presStyleIdx="1" presStyleCnt="2"/>
      <dgm:spPr/>
      <dgm:t>
        <a:bodyPr/>
        <a:lstStyle/>
        <a:p>
          <a:endParaRPr lang="en-GB"/>
        </a:p>
      </dgm:t>
    </dgm:pt>
    <dgm:pt modelId="{6E6E586E-D4C8-4343-BBEB-0ECAC3CB62D5}" type="pres">
      <dgm:prSet presAssocID="{4A68BDE4-15B3-744F-A2B7-F23EC3E9CB6D}" presName="hierChild6" presStyleCnt="0"/>
      <dgm:spPr/>
    </dgm:pt>
    <dgm:pt modelId="{B9D3233F-4151-444F-9489-730567C19A6E}" type="pres">
      <dgm:prSet presAssocID="{4A68BDE4-15B3-744F-A2B7-F23EC3E9CB6D}" presName="hierChild7" presStyleCnt="0"/>
      <dgm:spPr/>
    </dgm:pt>
  </dgm:ptLst>
  <dgm:cxnLst>
    <dgm:cxn modelId="{43C7B25D-9D10-C541-BE7D-9DF102DA9B18}" srcId="{27ACE587-3488-DE49-B3B1-6989BDB00084}" destId="{3FC4766D-5047-9D49-898F-9BE537FA76DF}" srcOrd="2" destOrd="0" parTransId="{8ABD5127-1F19-7042-813B-3D434588B65C}" sibTransId="{CE9832FF-7E5E-3A4B-9596-45415060DBC3}"/>
    <dgm:cxn modelId="{A8627668-1491-6F40-B9A0-EA4FB91F3C53}" type="presOf" srcId="{3FC4766D-5047-9D49-898F-9BE537FA76DF}" destId="{FC210C7C-2507-7C49-B779-0933CC8F0706}" srcOrd="1" destOrd="0" presId="urn:microsoft.com/office/officeart/2005/8/layout/orgChart1"/>
    <dgm:cxn modelId="{A4449F77-169C-D046-B75C-4FA34293E2CA}" type="presOf" srcId="{D7F38F17-EBBD-A04C-B1BB-FDC47E576F9A}" destId="{9E986124-F0E7-ED40-B0E5-0F1E25D0FCF7}" srcOrd="0" destOrd="0" presId="urn:microsoft.com/office/officeart/2005/8/layout/orgChart1"/>
    <dgm:cxn modelId="{12E1B6C6-6AB1-F849-8DB9-D52A74CB2861}" srcId="{3BE2094E-0CB6-EB4A-B495-71CCB4771141}" destId="{790705E5-7158-9540-ABF0-4892A18CDCAA}" srcOrd="0" destOrd="0" parTransId="{60616496-4047-4D46-8500-D5412DA9B715}" sibTransId="{302004F3-4B03-D246-846C-1FA079E8AC0A}"/>
    <dgm:cxn modelId="{10195062-6400-074E-AABE-E13BEFBDCF0B}" type="presOf" srcId="{60616496-4047-4D46-8500-D5412DA9B715}" destId="{99030029-A33A-844D-B0C5-FD98EDB0E7D1}" srcOrd="0" destOrd="0" presId="urn:microsoft.com/office/officeart/2005/8/layout/orgChart1"/>
    <dgm:cxn modelId="{011B8663-1C7D-1E45-970E-69B59775710D}" type="presOf" srcId="{AA4152C0-D82B-6842-97EC-E3FFE3E2FA03}" destId="{563DDAFD-1EBF-6F4F-B06F-B0EF48082278}" srcOrd="0" destOrd="0" presId="urn:microsoft.com/office/officeart/2005/8/layout/orgChart1"/>
    <dgm:cxn modelId="{1B5B95F0-6E85-F341-B2C4-05AB3B12657D}" type="presOf" srcId="{4286A53A-6219-2545-8B62-81C761880A93}" destId="{E4378A67-ADB8-744B-9F2C-2D0DCF6EF816}" srcOrd="1" destOrd="0" presId="urn:microsoft.com/office/officeart/2005/8/layout/orgChart1"/>
    <dgm:cxn modelId="{071E6F73-81DD-6F49-A25D-1FC643140951}" srcId="{27ACE587-3488-DE49-B3B1-6989BDB00084}" destId="{3BE2094E-0CB6-EB4A-B495-71CCB4771141}" srcOrd="3" destOrd="0" parTransId="{45CD3476-F65D-B34B-9EBA-C9D29BE1AB52}" sibTransId="{9F4B3C7D-683D-D34D-B885-B65D6C1659A7}"/>
    <dgm:cxn modelId="{45C8D4F9-FEC6-BB4F-B935-1D24C8C76061}" type="presOf" srcId="{3BE2094E-0CB6-EB4A-B495-71CCB4771141}" destId="{FE2E1DDD-D9C3-FB4C-B27F-72678E9A92DD}" srcOrd="0" destOrd="0" presId="urn:microsoft.com/office/officeart/2005/8/layout/orgChart1"/>
    <dgm:cxn modelId="{3A08C3D2-4FD5-D349-9400-CD1A98AE1B21}" type="presOf" srcId="{45CD3476-F65D-B34B-9EBA-C9D29BE1AB52}" destId="{3996B19A-E4EE-C449-9380-C6E98228154C}" srcOrd="0" destOrd="0" presId="urn:microsoft.com/office/officeart/2005/8/layout/orgChart1"/>
    <dgm:cxn modelId="{D52F9D80-4B24-0C47-BA98-8EFA293F4FFA}" type="presOf" srcId="{3BE41963-C71F-484A-8AC7-E0B9D865108D}" destId="{E9277065-D023-0E41-90ED-63B930A586AC}" srcOrd="1" destOrd="0" presId="urn:microsoft.com/office/officeart/2005/8/layout/orgChart1"/>
    <dgm:cxn modelId="{12FB792A-AD7A-1F4C-9CF0-EA196E697492}" type="presOf" srcId="{790705E5-7158-9540-ABF0-4892A18CDCAA}" destId="{80D93F29-CEC7-974F-8B1E-4386518C5F55}" srcOrd="1" destOrd="0" presId="urn:microsoft.com/office/officeart/2005/8/layout/orgChart1"/>
    <dgm:cxn modelId="{389DB98F-D670-1B4E-BBA4-11A66176536A}" srcId="{27ACE587-3488-DE49-B3B1-6989BDB00084}" destId="{4A68BDE4-15B3-744F-A2B7-F23EC3E9CB6D}" srcOrd="1" destOrd="0" parTransId="{47B294F7-ACBE-7640-8ED7-0B4EB248155D}" sibTransId="{B7618CAC-1AFD-0341-904F-0A1BFB2D57C2}"/>
    <dgm:cxn modelId="{7BBF22A6-40CB-224D-A854-C93D073A708E}" type="presOf" srcId="{47B294F7-ACBE-7640-8ED7-0B4EB248155D}" destId="{3C6EC470-34B6-0D46-86CE-B4488BF37EAA}" srcOrd="0" destOrd="0" presId="urn:microsoft.com/office/officeart/2005/8/layout/orgChart1"/>
    <dgm:cxn modelId="{2FAC6C6A-73B7-AC4B-87D1-DD52CF070999}" type="presOf" srcId="{790705E5-7158-9540-ABF0-4892A18CDCAA}" destId="{702FBE22-9EFF-3044-9181-A9BF3B4E52F9}" srcOrd="0" destOrd="0" presId="urn:microsoft.com/office/officeart/2005/8/layout/orgChart1"/>
    <dgm:cxn modelId="{FD3254E1-B225-8B4E-AA9C-C2937E0B8C0B}" type="presOf" srcId="{27ACE587-3488-DE49-B3B1-6989BDB00084}" destId="{1B6A3352-C0E2-DE46-BBE8-E2E597175AA7}" srcOrd="1" destOrd="0" presId="urn:microsoft.com/office/officeart/2005/8/layout/orgChart1"/>
    <dgm:cxn modelId="{989923C4-E6B9-C04C-B016-E5EE883C6DA5}" type="presOf" srcId="{3BE2094E-0CB6-EB4A-B495-71CCB4771141}" destId="{0E517BA1-0BB6-7641-A9C3-4876A01EF6D2}" srcOrd="1" destOrd="0" presId="urn:microsoft.com/office/officeart/2005/8/layout/orgChart1"/>
    <dgm:cxn modelId="{1C7348C0-DC20-B74C-9C7C-76C703384F7F}" srcId="{27ACE587-3488-DE49-B3B1-6989BDB00084}" destId="{4286A53A-6219-2545-8B62-81C761880A93}" srcOrd="4" destOrd="0" parTransId="{B32B6F8A-CFE2-0141-B905-F3930AB5346F}" sibTransId="{D48FE4FE-E99C-9E49-A637-3F2C287F4DBF}"/>
    <dgm:cxn modelId="{21E72BBE-35DD-BC48-B6BB-AA9A54005F71}" srcId="{AA4152C0-D82B-6842-97EC-E3FFE3E2FA03}" destId="{27ACE587-3488-DE49-B3B1-6989BDB00084}" srcOrd="0" destOrd="0" parTransId="{84658CEA-F8E7-BE4D-AA99-76ED68E02C64}" sibTransId="{BB3922C2-0E1C-584B-8697-440152F5D5AD}"/>
    <dgm:cxn modelId="{329F124A-175B-1747-9125-A1E383CEAF2B}" type="presOf" srcId="{4286A53A-6219-2545-8B62-81C761880A93}" destId="{1BA2E341-4826-0E41-B947-D245FEF9D206}" srcOrd="0" destOrd="0" presId="urn:microsoft.com/office/officeart/2005/8/layout/orgChart1"/>
    <dgm:cxn modelId="{24AFA1A5-A4D6-F449-ADBE-07478A40543A}" type="presOf" srcId="{B32B6F8A-CFE2-0141-B905-F3930AB5346F}" destId="{FA717573-0371-3D4D-AB4E-DB7C38BE98FD}" srcOrd="0" destOrd="0" presId="urn:microsoft.com/office/officeart/2005/8/layout/orgChart1"/>
    <dgm:cxn modelId="{A8090377-59B2-3041-B863-3801CBE00FD6}" type="presOf" srcId="{3BE41963-C71F-484A-8AC7-E0B9D865108D}" destId="{3A3E8EFA-8A54-1749-A220-CFB93CFE1590}" srcOrd="0" destOrd="0" presId="urn:microsoft.com/office/officeart/2005/8/layout/orgChart1"/>
    <dgm:cxn modelId="{0C773942-DE95-1A43-B9A2-3A252FF6096E}" type="presOf" srcId="{27ACE587-3488-DE49-B3B1-6989BDB00084}" destId="{0F4B49A8-7346-6144-AE38-6129DD1284CD}" srcOrd="0" destOrd="0" presId="urn:microsoft.com/office/officeart/2005/8/layout/orgChart1"/>
    <dgm:cxn modelId="{CDB86748-682F-1C42-A261-8C7D301443BB}" type="presOf" srcId="{8ABD5127-1F19-7042-813B-3D434588B65C}" destId="{7AAF6472-81E4-7C41-A959-2E855F836FB9}" srcOrd="0" destOrd="0" presId="urn:microsoft.com/office/officeart/2005/8/layout/orgChart1"/>
    <dgm:cxn modelId="{CDB74902-BD42-BF4D-9748-D8013B17D6D8}" srcId="{27ACE587-3488-DE49-B3B1-6989BDB00084}" destId="{3BE41963-C71F-484A-8AC7-E0B9D865108D}" srcOrd="0" destOrd="0" parTransId="{D7F38F17-EBBD-A04C-B1BB-FDC47E576F9A}" sibTransId="{D6A65CB5-E3B7-8A45-98FF-427C46FD2FDA}"/>
    <dgm:cxn modelId="{545F09B6-5C9E-DE46-B13A-D54E8BC29F51}" type="presOf" srcId="{3FC4766D-5047-9D49-898F-9BE537FA76DF}" destId="{922DC6FD-711B-0E44-8863-34BE50A8FD3A}" srcOrd="0" destOrd="0" presId="urn:microsoft.com/office/officeart/2005/8/layout/orgChart1"/>
    <dgm:cxn modelId="{7B707217-86BC-2A4B-8444-369DEC57D49E}" type="presOf" srcId="{4A68BDE4-15B3-744F-A2B7-F23EC3E9CB6D}" destId="{D45A6BC4-91DB-4D4D-8D33-06BAC9D04594}" srcOrd="0" destOrd="0" presId="urn:microsoft.com/office/officeart/2005/8/layout/orgChart1"/>
    <dgm:cxn modelId="{7EFBFD5E-F6DA-414C-8904-3207FFB123A4}" type="presOf" srcId="{4A68BDE4-15B3-744F-A2B7-F23EC3E9CB6D}" destId="{95D4B98C-E36F-244F-A13D-2B3349510A7E}" srcOrd="1" destOrd="0" presId="urn:microsoft.com/office/officeart/2005/8/layout/orgChart1"/>
    <dgm:cxn modelId="{F6CCBAE0-B461-1744-B7E2-98043CB01A06}" type="presParOf" srcId="{563DDAFD-1EBF-6F4F-B06F-B0EF48082278}" destId="{5EC3E9E3-DA70-B146-8101-A5006030E5CA}" srcOrd="0" destOrd="0" presId="urn:microsoft.com/office/officeart/2005/8/layout/orgChart1"/>
    <dgm:cxn modelId="{4CBCC3EB-A96B-E84F-9E33-3D682C5893D0}" type="presParOf" srcId="{5EC3E9E3-DA70-B146-8101-A5006030E5CA}" destId="{F0CEF37F-C92D-7942-87E4-C31C05677533}" srcOrd="0" destOrd="0" presId="urn:microsoft.com/office/officeart/2005/8/layout/orgChart1"/>
    <dgm:cxn modelId="{41725D91-3C58-7940-9CCF-3AFB61E53A1D}" type="presParOf" srcId="{F0CEF37F-C92D-7942-87E4-C31C05677533}" destId="{0F4B49A8-7346-6144-AE38-6129DD1284CD}" srcOrd="0" destOrd="0" presId="urn:microsoft.com/office/officeart/2005/8/layout/orgChart1"/>
    <dgm:cxn modelId="{79D930D2-096B-814D-B1FA-88AB96C57450}" type="presParOf" srcId="{F0CEF37F-C92D-7942-87E4-C31C05677533}" destId="{1B6A3352-C0E2-DE46-BBE8-E2E597175AA7}" srcOrd="1" destOrd="0" presId="urn:microsoft.com/office/officeart/2005/8/layout/orgChart1"/>
    <dgm:cxn modelId="{38A0E1BF-8AB5-5945-B845-4039080276B5}" type="presParOf" srcId="{5EC3E9E3-DA70-B146-8101-A5006030E5CA}" destId="{3476F195-6457-1F4D-B42C-F6AC64B344E2}" srcOrd="1" destOrd="0" presId="urn:microsoft.com/office/officeart/2005/8/layout/orgChart1"/>
    <dgm:cxn modelId="{AAADBAF6-8A1A-3147-A661-652669BFC8CA}" type="presParOf" srcId="{3476F195-6457-1F4D-B42C-F6AC64B344E2}" destId="{7AAF6472-81E4-7C41-A959-2E855F836FB9}" srcOrd="0" destOrd="0" presId="urn:microsoft.com/office/officeart/2005/8/layout/orgChart1"/>
    <dgm:cxn modelId="{43FF2630-755B-6C49-8544-FAC6F0CA4C57}" type="presParOf" srcId="{3476F195-6457-1F4D-B42C-F6AC64B344E2}" destId="{FB1907C1-86CC-894B-A626-651F01051D47}" srcOrd="1" destOrd="0" presId="urn:microsoft.com/office/officeart/2005/8/layout/orgChart1"/>
    <dgm:cxn modelId="{A284C5A4-F90C-8F47-9FBA-22E249261AEA}" type="presParOf" srcId="{FB1907C1-86CC-894B-A626-651F01051D47}" destId="{044B4D19-7037-C247-B74B-EAF0BF7B7131}" srcOrd="0" destOrd="0" presId="urn:microsoft.com/office/officeart/2005/8/layout/orgChart1"/>
    <dgm:cxn modelId="{A5F0320F-1DEC-6B4E-A6B6-20620616EBD0}" type="presParOf" srcId="{044B4D19-7037-C247-B74B-EAF0BF7B7131}" destId="{922DC6FD-711B-0E44-8863-34BE50A8FD3A}" srcOrd="0" destOrd="0" presId="urn:microsoft.com/office/officeart/2005/8/layout/orgChart1"/>
    <dgm:cxn modelId="{678D652C-B808-AB42-894F-2C8CA2930909}" type="presParOf" srcId="{044B4D19-7037-C247-B74B-EAF0BF7B7131}" destId="{FC210C7C-2507-7C49-B779-0933CC8F0706}" srcOrd="1" destOrd="0" presId="urn:microsoft.com/office/officeart/2005/8/layout/orgChart1"/>
    <dgm:cxn modelId="{0351375B-D374-AE44-A6B0-C8527CFF08B8}" type="presParOf" srcId="{FB1907C1-86CC-894B-A626-651F01051D47}" destId="{EBFAE3C7-E42B-5641-83A4-D219128D1ADB}" srcOrd="1" destOrd="0" presId="urn:microsoft.com/office/officeart/2005/8/layout/orgChart1"/>
    <dgm:cxn modelId="{05A81B4D-C70C-3B40-BDE6-465005BEA5C1}" type="presParOf" srcId="{FB1907C1-86CC-894B-A626-651F01051D47}" destId="{DA8E5366-F1A9-7F44-9E8B-1B1FD7C80991}" srcOrd="2" destOrd="0" presId="urn:microsoft.com/office/officeart/2005/8/layout/orgChart1"/>
    <dgm:cxn modelId="{3D1E87D4-67BE-784B-83F1-FF8F1D74C5B0}" type="presParOf" srcId="{3476F195-6457-1F4D-B42C-F6AC64B344E2}" destId="{3996B19A-E4EE-C449-9380-C6E98228154C}" srcOrd="2" destOrd="0" presId="urn:microsoft.com/office/officeart/2005/8/layout/orgChart1"/>
    <dgm:cxn modelId="{0533F71F-B2AB-504D-96F0-8AC0A051858E}" type="presParOf" srcId="{3476F195-6457-1F4D-B42C-F6AC64B344E2}" destId="{5FCE9F35-7F97-DA4F-86B5-7CCA7D08F7DB}" srcOrd="3" destOrd="0" presId="urn:microsoft.com/office/officeart/2005/8/layout/orgChart1"/>
    <dgm:cxn modelId="{182B40A7-4BA8-DA40-B465-0917CD112EA1}" type="presParOf" srcId="{5FCE9F35-7F97-DA4F-86B5-7CCA7D08F7DB}" destId="{7D4B2EEE-25CF-2E4A-A936-929967CA2F15}" srcOrd="0" destOrd="0" presId="urn:microsoft.com/office/officeart/2005/8/layout/orgChart1"/>
    <dgm:cxn modelId="{954576C7-AE85-9044-B653-7840A78F0381}" type="presParOf" srcId="{7D4B2EEE-25CF-2E4A-A936-929967CA2F15}" destId="{FE2E1DDD-D9C3-FB4C-B27F-72678E9A92DD}" srcOrd="0" destOrd="0" presId="urn:microsoft.com/office/officeart/2005/8/layout/orgChart1"/>
    <dgm:cxn modelId="{F738BE85-AFCA-2041-BA52-71F0E92E420D}" type="presParOf" srcId="{7D4B2EEE-25CF-2E4A-A936-929967CA2F15}" destId="{0E517BA1-0BB6-7641-A9C3-4876A01EF6D2}" srcOrd="1" destOrd="0" presId="urn:microsoft.com/office/officeart/2005/8/layout/orgChart1"/>
    <dgm:cxn modelId="{4D684D1D-9BE8-604E-B899-814BFFA03A51}" type="presParOf" srcId="{5FCE9F35-7F97-DA4F-86B5-7CCA7D08F7DB}" destId="{0A52E2D9-A333-254C-8C96-A6CB5D956D3E}" srcOrd="1" destOrd="0" presId="urn:microsoft.com/office/officeart/2005/8/layout/orgChart1"/>
    <dgm:cxn modelId="{E3B4F5D5-E95F-434B-B918-18F35758BEE3}" type="presParOf" srcId="{0A52E2D9-A333-254C-8C96-A6CB5D956D3E}" destId="{99030029-A33A-844D-B0C5-FD98EDB0E7D1}" srcOrd="0" destOrd="0" presId="urn:microsoft.com/office/officeart/2005/8/layout/orgChart1"/>
    <dgm:cxn modelId="{87DD158D-CA4A-AA45-ADC1-D69C57C0EFBA}" type="presParOf" srcId="{0A52E2D9-A333-254C-8C96-A6CB5D956D3E}" destId="{4267D569-6525-E244-AB52-0A30D7931075}" srcOrd="1" destOrd="0" presId="urn:microsoft.com/office/officeart/2005/8/layout/orgChart1"/>
    <dgm:cxn modelId="{E931B569-13C1-CF46-9F4C-BC15A9C09108}" type="presParOf" srcId="{4267D569-6525-E244-AB52-0A30D7931075}" destId="{BA23EE1B-B4BB-A84E-9D34-751B427694E0}" srcOrd="0" destOrd="0" presId="urn:microsoft.com/office/officeart/2005/8/layout/orgChart1"/>
    <dgm:cxn modelId="{91E3E48D-A63D-024B-B28F-0159B98EBC18}" type="presParOf" srcId="{BA23EE1B-B4BB-A84E-9D34-751B427694E0}" destId="{702FBE22-9EFF-3044-9181-A9BF3B4E52F9}" srcOrd="0" destOrd="0" presId="urn:microsoft.com/office/officeart/2005/8/layout/orgChart1"/>
    <dgm:cxn modelId="{B9C59B76-5145-C243-93D3-F5B3B2B7771A}" type="presParOf" srcId="{BA23EE1B-B4BB-A84E-9D34-751B427694E0}" destId="{80D93F29-CEC7-974F-8B1E-4386518C5F55}" srcOrd="1" destOrd="0" presId="urn:microsoft.com/office/officeart/2005/8/layout/orgChart1"/>
    <dgm:cxn modelId="{89FDFC87-C79A-7346-8F67-DE3D2FC49468}" type="presParOf" srcId="{4267D569-6525-E244-AB52-0A30D7931075}" destId="{295005FF-1174-5847-A8E1-0996170D68BE}" srcOrd="1" destOrd="0" presId="urn:microsoft.com/office/officeart/2005/8/layout/orgChart1"/>
    <dgm:cxn modelId="{48A57C25-85D0-D04E-A11D-903FD91A248E}" type="presParOf" srcId="{4267D569-6525-E244-AB52-0A30D7931075}" destId="{69DBF7ED-9D01-AA4B-8CCC-B3D4672A5917}" srcOrd="2" destOrd="0" presId="urn:microsoft.com/office/officeart/2005/8/layout/orgChart1"/>
    <dgm:cxn modelId="{517D1632-33EE-064E-B504-68F475B6DCA6}" type="presParOf" srcId="{5FCE9F35-7F97-DA4F-86B5-7CCA7D08F7DB}" destId="{9DF2ED86-4118-AE4F-B459-643C4E6AB633}" srcOrd="2" destOrd="0" presId="urn:microsoft.com/office/officeart/2005/8/layout/orgChart1"/>
    <dgm:cxn modelId="{883EFEF5-BA0C-3B40-9A69-5C81F99672BE}" type="presParOf" srcId="{3476F195-6457-1F4D-B42C-F6AC64B344E2}" destId="{FA717573-0371-3D4D-AB4E-DB7C38BE98FD}" srcOrd="4" destOrd="0" presId="urn:microsoft.com/office/officeart/2005/8/layout/orgChart1"/>
    <dgm:cxn modelId="{E04EB741-2913-D249-80F2-2D9F32863E7D}" type="presParOf" srcId="{3476F195-6457-1F4D-B42C-F6AC64B344E2}" destId="{5C3C5B7A-5488-294F-A514-D13A735C7148}" srcOrd="5" destOrd="0" presId="urn:microsoft.com/office/officeart/2005/8/layout/orgChart1"/>
    <dgm:cxn modelId="{4516B961-4631-1C46-9EB1-BD40248B427B}" type="presParOf" srcId="{5C3C5B7A-5488-294F-A514-D13A735C7148}" destId="{D81FADF3-301E-9948-9C5F-F8B2BE434F7F}" srcOrd="0" destOrd="0" presId="urn:microsoft.com/office/officeart/2005/8/layout/orgChart1"/>
    <dgm:cxn modelId="{652EB8E4-F227-9F44-803B-8D48F86206D5}" type="presParOf" srcId="{D81FADF3-301E-9948-9C5F-F8B2BE434F7F}" destId="{1BA2E341-4826-0E41-B947-D245FEF9D206}" srcOrd="0" destOrd="0" presId="urn:microsoft.com/office/officeart/2005/8/layout/orgChart1"/>
    <dgm:cxn modelId="{CD3DBE2D-7BF7-B64D-8BFB-CE898ACFD8D5}" type="presParOf" srcId="{D81FADF3-301E-9948-9C5F-F8B2BE434F7F}" destId="{E4378A67-ADB8-744B-9F2C-2D0DCF6EF816}" srcOrd="1" destOrd="0" presId="urn:microsoft.com/office/officeart/2005/8/layout/orgChart1"/>
    <dgm:cxn modelId="{B058D9F7-5D0D-3740-A4E3-0CAF6729D733}" type="presParOf" srcId="{5C3C5B7A-5488-294F-A514-D13A735C7148}" destId="{B1E122FD-3D69-4F45-935A-D31C4F572C9A}" srcOrd="1" destOrd="0" presId="urn:microsoft.com/office/officeart/2005/8/layout/orgChart1"/>
    <dgm:cxn modelId="{3ED82B07-4E31-024D-8B7F-0BB57B9AF00C}" type="presParOf" srcId="{5C3C5B7A-5488-294F-A514-D13A735C7148}" destId="{78CC76C7-E951-EC4F-B4B0-C0CFB3BAAC12}" srcOrd="2" destOrd="0" presId="urn:microsoft.com/office/officeart/2005/8/layout/orgChart1"/>
    <dgm:cxn modelId="{2523DAED-0664-CA42-9EBC-81D34244D174}" type="presParOf" srcId="{5EC3E9E3-DA70-B146-8101-A5006030E5CA}" destId="{66AED805-640D-5C46-9D21-8B337A6CCE9C}" srcOrd="2" destOrd="0" presId="urn:microsoft.com/office/officeart/2005/8/layout/orgChart1"/>
    <dgm:cxn modelId="{7A2465A6-533D-BD48-8832-493ACDFC8B5F}" type="presParOf" srcId="{66AED805-640D-5C46-9D21-8B337A6CCE9C}" destId="{9E986124-F0E7-ED40-B0E5-0F1E25D0FCF7}" srcOrd="0" destOrd="0" presId="urn:microsoft.com/office/officeart/2005/8/layout/orgChart1"/>
    <dgm:cxn modelId="{D4004B08-69B7-8C44-9CEF-EFE24EBB25EB}" type="presParOf" srcId="{66AED805-640D-5C46-9D21-8B337A6CCE9C}" destId="{138B3D95-8BED-454B-9775-CD44D79D20BA}" srcOrd="1" destOrd="0" presId="urn:microsoft.com/office/officeart/2005/8/layout/orgChart1"/>
    <dgm:cxn modelId="{82BBC9D0-6C31-4147-8441-8F406171DC59}" type="presParOf" srcId="{138B3D95-8BED-454B-9775-CD44D79D20BA}" destId="{5EB8BB10-0B76-CD43-AE5D-576B037FE569}" srcOrd="0" destOrd="0" presId="urn:microsoft.com/office/officeart/2005/8/layout/orgChart1"/>
    <dgm:cxn modelId="{F888EA03-E855-0747-905C-5B008CA86D1E}" type="presParOf" srcId="{5EB8BB10-0B76-CD43-AE5D-576B037FE569}" destId="{3A3E8EFA-8A54-1749-A220-CFB93CFE1590}" srcOrd="0" destOrd="0" presId="urn:microsoft.com/office/officeart/2005/8/layout/orgChart1"/>
    <dgm:cxn modelId="{D213535C-4E25-4D4E-92C5-532112D2DC7C}" type="presParOf" srcId="{5EB8BB10-0B76-CD43-AE5D-576B037FE569}" destId="{E9277065-D023-0E41-90ED-63B930A586AC}" srcOrd="1" destOrd="0" presId="urn:microsoft.com/office/officeart/2005/8/layout/orgChart1"/>
    <dgm:cxn modelId="{656C62D6-802B-8B40-9205-CA3EFE898841}" type="presParOf" srcId="{138B3D95-8BED-454B-9775-CD44D79D20BA}" destId="{A56DAE2C-9DEA-FA4C-81F1-696D0465A3C9}" srcOrd="1" destOrd="0" presId="urn:microsoft.com/office/officeart/2005/8/layout/orgChart1"/>
    <dgm:cxn modelId="{EFBCE824-F45C-DB4A-A51B-5649DACCCFF6}" type="presParOf" srcId="{138B3D95-8BED-454B-9775-CD44D79D20BA}" destId="{FB99E962-959D-5448-B93B-E8149474D232}" srcOrd="2" destOrd="0" presId="urn:microsoft.com/office/officeart/2005/8/layout/orgChart1"/>
    <dgm:cxn modelId="{90CBFB5F-C871-CD4E-BF94-3619873E6E4B}" type="presParOf" srcId="{66AED805-640D-5C46-9D21-8B337A6CCE9C}" destId="{3C6EC470-34B6-0D46-86CE-B4488BF37EAA}" srcOrd="2" destOrd="0" presId="urn:microsoft.com/office/officeart/2005/8/layout/orgChart1"/>
    <dgm:cxn modelId="{AC45A570-BEB5-6742-8476-70A43FF81703}" type="presParOf" srcId="{66AED805-640D-5C46-9D21-8B337A6CCE9C}" destId="{FAA1F276-6684-6D4D-91F5-0A5039333452}" srcOrd="3" destOrd="0" presId="urn:microsoft.com/office/officeart/2005/8/layout/orgChart1"/>
    <dgm:cxn modelId="{9192592E-864E-CA49-AE33-A944BF4C8F90}" type="presParOf" srcId="{FAA1F276-6684-6D4D-91F5-0A5039333452}" destId="{DEA8CF53-B44C-9F42-8B54-E2BA52965005}" srcOrd="0" destOrd="0" presId="urn:microsoft.com/office/officeart/2005/8/layout/orgChart1"/>
    <dgm:cxn modelId="{8EB469C2-7D97-4E4D-B2C6-0B970D220690}" type="presParOf" srcId="{DEA8CF53-B44C-9F42-8B54-E2BA52965005}" destId="{D45A6BC4-91DB-4D4D-8D33-06BAC9D04594}" srcOrd="0" destOrd="0" presId="urn:microsoft.com/office/officeart/2005/8/layout/orgChart1"/>
    <dgm:cxn modelId="{0613954C-A192-B14C-8E3F-62E3FE1AF6EF}" type="presParOf" srcId="{DEA8CF53-B44C-9F42-8B54-E2BA52965005}" destId="{95D4B98C-E36F-244F-A13D-2B3349510A7E}" srcOrd="1" destOrd="0" presId="urn:microsoft.com/office/officeart/2005/8/layout/orgChart1"/>
    <dgm:cxn modelId="{DB59D5E7-87E7-6249-9130-12EBB44FEE82}" type="presParOf" srcId="{FAA1F276-6684-6D4D-91F5-0A5039333452}" destId="{6E6E586E-D4C8-4343-BBEB-0ECAC3CB62D5}" srcOrd="1" destOrd="0" presId="urn:microsoft.com/office/officeart/2005/8/layout/orgChart1"/>
    <dgm:cxn modelId="{7A397030-967C-0545-9E73-2EE357766D29}" type="presParOf" srcId="{FAA1F276-6684-6D4D-91F5-0A5039333452}" destId="{B9D3233F-4151-444F-9489-730567C19A6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EC470-34B6-0D46-86CE-B4488BF37EAA}">
      <dsp:nvSpPr>
        <dsp:cNvPr id="0" name=""/>
        <dsp:cNvSpPr/>
      </dsp:nvSpPr>
      <dsp:spPr>
        <a:xfrm>
          <a:off x="1162917" y="311908"/>
          <a:ext cx="91440" cy="286402"/>
        </a:xfrm>
        <a:custGeom>
          <a:avLst/>
          <a:gdLst/>
          <a:ahLst/>
          <a:cxnLst/>
          <a:rect l="0" t="0" r="0" b="0"/>
          <a:pathLst>
            <a:path>
              <a:moveTo>
                <a:pt x="45720" y="0"/>
              </a:moveTo>
              <a:lnTo>
                <a:pt x="45720" y="286402"/>
              </a:lnTo>
              <a:lnTo>
                <a:pt x="111094" y="286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986124-F0E7-ED40-B0E5-0F1E25D0FCF7}">
      <dsp:nvSpPr>
        <dsp:cNvPr id="0" name=""/>
        <dsp:cNvSpPr/>
      </dsp:nvSpPr>
      <dsp:spPr>
        <a:xfrm>
          <a:off x="1097543" y="311908"/>
          <a:ext cx="91440" cy="286402"/>
        </a:xfrm>
        <a:custGeom>
          <a:avLst/>
          <a:gdLst/>
          <a:ahLst/>
          <a:cxnLst/>
          <a:rect l="0" t="0" r="0" b="0"/>
          <a:pathLst>
            <a:path>
              <a:moveTo>
                <a:pt x="111094" y="0"/>
              </a:moveTo>
              <a:lnTo>
                <a:pt x="111094" y="286402"/>
              </a:lnTo>
              <a:lnTo>
                <a:pt x="45720" y="286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717573-0371-3D4D-AB4E-DB7C38BE98FD}">
      <dsp:nvSpPr>
        <dsp:cNvPr id="0" name=""/>
        <dsp:cNvSpPr/>
      </dsp:nvSpPr>
      <dsp:spPr>
        <a:xfrm>
          <a:off x="1208637" y="311908"/>
          <a:ext cx="753362" cy="572804"/>
        </a:xfrm>
        <a:custGeom>
          <a:avLst/>
          <a:gdLst/>
          <a:ahLst/>
          <a:cxnLst/>
          <a:rect l="0" t="0" r="0" b="0"/>
          <a:pathLst>
            <a:path>
              <a:moveTo>
                <a:pt x="0" y="0"/>
              </a:moveTo>
              <a:lnTo>
                <a:pt x="0" y="507430"/>
              </a:lnTo>
              <a:lnTo>
                <a:pt x="753362" y="507430"/>
              </a:lnTo>
              <a:lnTo>
                <a:pt x="753362" y="572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030029-A33A-844D-B0C5-FD98EDB0E7D1}">
      <dsp:nvSpPr>
        <dsp:cNvPr id="0" name=""/>
        <dsp:cNvSpPr/>
      </dsp:nvSpPr>
      <dsp:spPr>
        <a:xfrm>
          <a:off x="959592" y="1196020"/>
          <a:ext cx="93392" cy="286402"/>
        </a:xfrm>
        <a:custGeom>
          <a:avLst/>
          <a:gdLst/>
          <a:ahLst/>
          <a:cxnLst/>
          <a:rect l="0" t="0" r="0" b="0"/>
          <a:pathLst>
            <a:path>
              <a:moveTo>
                <a:pt x="0" y="0"/>
              </a:moveTo>
              <a:lnTo>
                <a:pt x="0" y="286402"/>
              </a:lnTo>
              <a:lnTo>
                <a:pt x="93392" y="2864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96B19A-E4EE-C449-9380-C6E98228154C}">
      <dsp:nvSpPr>
        <dsp:cNvPr id="0" name=""/>
        <dsp:cNvSpPr/>
      </dsp:nvSpPr>
      <dsp:spPr>
        <a:xfrm>
          <a:off x="1162917" y="311908"/>
          <a:ext cx="91440" cy="572804"/>
        </a:xfrm>
        <a:custGeom>
          <a:avLst/>
          <a:gdLst/>
          <a:ahLst/>
          <a:cxnLst/>
          <a:rect l="0" t="0" r="0" b="0"/>
          <a:pathLst>
            <a:path>
              <a:moveTo>
                <a:pt x="45720" y="0"/>
              </a:moveTo>
              <a:lnTo>
                <a:pt x="45720" y="572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AF6472-81E4-7C41-A959-2E855F836FB9}">
      <dsp:nvSpPr>
        <dsp:cNvPr id="0" name=""/>
        <dsp:cNvSpPr/>
      </dsp:nvSpPr>
      <dsp:spPr>
        <a:xfrm>
          <a:off x="455275" y="311908"/>
          <a:ext cx="753362" cy="572804"/>
        </a:xfrm>
        <a:custGeom>
          <a:avLst/>
          <a:gdLst/>
          <a:ahLst/>
          <a:cxnLst/>
          <a:rect l="0" t="0" r="0" b="0"/>
          <a:pathLst>
            <a:path>
              <a:moveTo>
                <a:pt x="753362" y="0"/>
              </a:moveTo>
              <a:lnTo>
                <a:pt x="753362" y="507430"/>
              </a:lnTo>
              <a:lnTo>
                <a:pt x="0" y="507430"/>
              </a:lnTo>
              <a:lnTo>
                <a:pt x="0" y="572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B49A8-7346-6144-AE38-6129DD1284CD}">
      <dsp:nvSpPr>
        <dsp:cNvPr id="0" name=""/>
        <dsp:cNvSpPr/>
      </dsp:nvSpPr>
      <dsp:spPr>
        <a:xfrm>
          <a:off x="897330" y="602"/>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Chief Executive Officer</a:t>
          </a:r>
        </a:p>
      </dsp:txBody>
      <dsp:txXfrm>
        <a:off x="897330" y="602"/>
        <a:ext cx="622613" cy="311306"/>
      </dsp:txXfrm>
    </dsp:sp>
    <dsp:sp modelId="{922DC6FD-711B-0E44-8863-34BE50A8FD3A}">
      <dsp:nvSpPr>
        <dsp:cNvPr id="0" name=""/>
        <dsp:cNvSpPr/>
      </dsp:nvSpPr>
      <dsp:spPr>
        <a:xfrm>
          <a:off x="143968" y="884713"/>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Head of Care and Support</a:t>
          </a:r>
        </a:p>
      </dsp:txBody>
      <dsp:txXfrm>
        <a:off x="143968" y="884713"/>
        <a:ext cx="622613" cy="311306"/>
      </dsp:txXfrm>
    </dsp:sp>
    <dsp:sp modelId="{FE2E1DDD-D9C3-FB4C-B27F-72678E9A92DD}">
      <dsp:nvSpPr>
        <dsp:cNvPr id="0" name=""/>
        <dsp:cNvSpPr/>
      </dsp:nvSpPr>
      <dsp:spPr>
        <a:xfrm>
          <a:off x="897330" y="884713"/>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Director of Finance and Estates</a:t>
          </a:r>
        </a:p>
      </dsp:txBody>
      <dsp:txXfrm>
        <a:off x="897330" y="884713"/>
        <a:ext cx="622613" cy="311306"/>
      </dsp:txXfrm>
    </dsp:sp>
    <dsp:sp modelId="{702FBE22-9EFF-3044-9181-A9BF3B4E52F9}">
      <dsp:nvSpPr>
        <dsp:cNvPr id="0" name=""/>
        <dsp:cNvSpPr/>
      </dsp:nvSpPr>
      <dsp:spPr>
        <a:xfrm>
          <a:off x="1052984" y="1326769"/>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Maintenance Person</a:t>
          </a:r>
        </a:p>
      </dsp:txBody>
      <dsp:txXfrm>
        <a:off x="1052984" y="1326769"/>
        <a:ext cx="622613" cy="311306"/>
      </dsp:txXfrm>
    </dsp:sp>
    <dsp:sp modelId="{1BA2E341-4826-0E41-B947-D245FEF9D206}">
      <dsp:nvSpPr>
        <dsp:cNvPr id="0" name=""/>
        <dsp:cNvSpPr/>
      </dsp:nvSpPr>
      <dsp:spPr>
        <a:xfrm>
          <a:off x="1650693" y="884713"/>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Farm Manager</a:t>
          </a:r>
        </a:p>
      </dsp:txBody>
      <dsp:txXfrm>
        <a:off x="1650693" y="884713"/>
        <a:ext cx="622613" cy="311306"/>
      </dsp:txXfrm>
    </dsp:sp>
    <dsp:sp modelId="{3A3E8EFA-8A54-1749-A220-CFB93CFE1590}">
      <dsp:nvSpPr>
        <dsp:cNvPr id="0" name=""/>
        <dsp:cNvSpPr/>
      </dsp:nvSpPr>
      <dsp:spPr>
        <a:xfrm>
          <a:off x="520649" y="442657"/>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Executive Assistant - Business Support </a:t>
          </a:r>
        </a:p>
      </dsp:txBody>
      <dsp:txXfrm>
        <a:off x="520649" y="442657"/>
        <a:ext cx="622613" cy="311306"/>
      </dsp:txXfrm>
    </dsp:sp>
    <dsp:sp modelId="{D45A6BC4-91DB-4D4D-8D33-06BAC9D04594}">
      <dsp:nvSpPr>
        <dsp:cNvPr id="0" name=""/>
        <dsp:cNvSpPr/>
      </dsp:nvSpPr>
      <dsp:spPr>
        <a:xfrm>
          <a:off x="1274011" y="442657"/>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Office Apprentice</a:t>
          </a:r>
        </a:p>
      </dsp:txBody>
      <dsp:txXfrm>
        <a:off x="1274011" y="442657"/>
        <a:ext cx="622613" cy="3113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CC055B86.dotm</Template>
  <TotalTime>0</TotalTime>
  <Pages>6</Pages>
  <Words>964</Words>
  <Characters>5495</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Graveling</dc:creator>
  <cp:keywords/>
  <dc:description/>
  <cp:lastModifiedBy>Christine Hamlett</cp:lastModifiedBy>
  <cp:revision>2</cp:revision>
  <cp:lastPrinted>2019-08-20T08:10:00Z</cp:lastPrinted>
  <dcterms:created xsi:type="dcterms:W3CDTF">2019-09-10T16:20:00Z</dcterms:created>
  <dcterms:modified xsi:type="dcterms:W3CDTF">2019-09-10T16:20:00Z</dcterms:modified>
</cp:coreProperties>
</file>